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B4D" w:rsidRPr="00596940" w:rsidRDefault="00514B4D" w:rsidP="00DC472F">
      <w:pPr>
        <w:rPr>
          <w:sz w:val="21"/>
          <w:szCs w:val="21"/>
        </w:rPr>
      </w:pPr>
      <w:bookmarkStart w:id="0" w:name="_GoBack"/>
      <w:bookmarkEnd w:id="0"/>
    </w:p>
    <w:p w:rsidR="00E30295" w:rsidRPr="00596940" w:rsidRDefault="002363FC" w:rsidP="00E30295">
      <w:pPr>
        <w:pStyle w:val="Default"/>
        <w:rPr>
          <w:sz w:val="21"/>
          <w:szCs w:val="21"/>
        </w:rPr>
      </w:pPr>
      <w:r w:rsidRPr="00596940">
        <w:rPr>
          <w:i/>
          <w:iCs/>
          <w:sz w:val="21"/>
          <w:szCs w:val="21"/>
        </w:rPr>
        <w:t xml:space="preserve">Ballad Health </w:t>
      </w:r>
      <w:r w:rsidR="00C436D5" w:rsidRPr="00596940">
        <w:rPr>
          <w:i/>
          <w:iCs/>
          <w:sz w:val="21"/>
          <w:szCs w:val="21"/>
        </w:rPr>
        <w:t xml:space="preserve">Cardiovascular </w:t>
      </w:r>
      <w:r w:rsidR="00A507EF">
        <w:rPr>
          <w:i/>
          <w:iCs/>
          <w:sz w:val="21"/>
          <w:szCs w:val="21"/>
        </w:rPr>
        <w:t>Summit 2020</w:t>
      </w:r>
    </w:p>
    <w:p w:rsidR="00E30295" w:rsidRPr="00596940" w:rsidRDefault="00E30295" w:rsidP="00E30295">
      <w:pPr>
        <w:pStyle w:val="Default"/>
        <w:rPr>
          <w:sz w:val="21"/>
          <w:szCs w:val="21"/>
        </w:rPr>
      </w:pPr>
      <w:r w:rsidRPr="00596940">
        <w:rPr>
          <w:i/>
          <w:iCs/>
          <w:sz w:val="21"/>
          <w:szCs w:val="21"/>
        </w:rPr>
        <w:t xml:space="preserve">February </w:t>
      </w:r>
      <w:r w:rsidR="00A507EF">
        <w:rPr>
          <w:i/>
          <w:iCs/>
          <w:sz w:val="21"/>
          <w:szCs w:val="21"/>
        </w:rPr>
        <w:t>1, 2020</w:t>
      </w:r>
      <w:r w:rsidRPr="00596940">
        <w:rPr>
          <w:i/>
          <w:iCs/>
          <w:sz w:val="21"/>
          <w:szCs w:val="21"/>
        </w:rPr>
        <w:t xml:space="preserve"> </w:t>
      </w:r>
    </w:p>
    <w:p w:rsidR="00E30295" w:rsidRPr="00596940" w:rsidRDefault="00E30295" w:rsidP="00E30295">
      <w:pPr>
        <w:rPr>
          <w:i/>
          <w:iCs/>
          <w:sz w:val="21"/>
          <w:szCs w:val="21"/>
        </w:rPr>
      </w:pPr>
      <w:r w:rsidRPr="00596940">
        <w:rPr>
          <w:i/>
          <w:iCs/>
          <w:sz w:val="21"/>
          <w:szCs w:val="21"/>
        </w:rPr>
        <w:t>AGENDA</w:t>
      </w:r>
    </w:p>
    <w:p w:rsidR="00E30295" w:rsidRPr="00596940" w:rsidRDefault="00E30295" w:rsidP="00E30295">
      <w:pPr>
        <w:rPr>
          <w:i/>
          <w:iCs/>
          <w:sz w:val="21"/>
          <w:szCs w:val="21"/>
        </w:rPr>
      </w:pPr>
      <w:r w:rsidRPr="00596940">
        <w:rPr>
          <w:i/>
          <w:iCs/>
          <w:sz w:val="21"/>
          <w:szCs w:val="21"/>
        </w:rPr>
        <w:tab/>
        <w:t>7:00a – 7:</w:t>
      </w:r>
      <w:r w:rsidR="00735BC4" w:rsidRPr="00596940">
        <w:rPr>
          <w:i/>
          <w:iCs/>
          <w:sz w:val="21"/>
          <w:szCs w:val="21"/>
        </w:rPr>
        <w:t>30</w:t>
      </w:r>
      <w:r w:rsidRPr="00596940">
        <w:rPr>
          <w:i/>
          <w:iCs/>
          <w:sz w:val="21"/>
          <w:szCs w:val="21"/>
        </w:rPr>
        <w:t>a</w:t>
      </w:r>
      <w:r w:rsidRPr="00596940">
        <w:rPr>
          <w:i/>
          <w:iCs/>
          <w:sz w:val="21"/>
          <w:szCs w:val="21"/>
        </w:rPr>
        <w:tab/>
      </w:r>
      <w:r w:rsidRPr="00596940">
        <w:rPr>
          <w:i/>
          <w:iCs/>
          <w:sz w:val="21"/>
          <w:szCs w:val="21"/>
        </w:rPr>
        <w:tab/>
        <w:t>Registration/Breakfast</w:t>
      </w:r>
    </w:p>
    <w:p w:rsidR="00E30295" w:rsidRPr="00596940" w:rsidRDefault="00E30295" w:rsidP="00E30295">
      <w:pPr>
        <w:rPr>
          <w:i/>
          <w:iCs/>
          <w:sz w:val="21"/>
          <w:szCs w:val="21"/>
        </w:rPr>
      </w:pPr>
      <w:r w:rsidRPr="00596940">
        <w:rPr>
          <w:i/>
          <w:iCs/>
          <w:sz w:val="21"/>
          <w:szCs w:val="21"/>
        </w:rPr>
        <w:tab/>
        <w:t>7:</w:t>
      </w:r>
      <w:r w:rsidR="00735BC4" w:rsidRPr="00596940">
        <w:rPr>
          <w:i/>
          <w:iCs/>
          <w:sz w:val="21"/>
          <w:szCs w:val="21"/>
        </w:rPr>
        <w:t>30</w:t>
      </w:r>
      <w:r w:rsidRPr="00596940">
        <w:rPr>
          <w:i/>
          <w:iCs/>
          <w:sz w:val="21"/>
          <w:szCs w:val="21"/>
        </w:rPr>
        <w:t xml:space="preserve">a – </w:t>
      </w:r>
      <w:r w:rsidR="00735BC4" w:rsidRPr="00596940">
        <w:rPr>
          <w:i/>
          <w:iCs/>
          <w:sz w:val="21"/>
          <w:szCs w:val="21"/>
        </w:rPr>
        <w:t>7</w:t>
      </w:r>
      <w:r w:rsidRPr="00596940">
        <w:rPr>
          <w:i/>
          <w:iCs/>
          <w:sz w:val="21"/>
          <w:szCs w:val="21"/>
        </w:rPr>
        <w:t>:</w:t>
      </w:r>
      <w:r w:rsidR="00735BC4" w:rsidRPr="00596940">
        <w:rPr>
          <w:i/>
          <w:iCs/>
          <w:sz w:val="21"/>
          <w:szCs w:val="21"/>
        </w:rPr>
        <w:t>45</w:t>
      </w:r>
      <w:r w:rsidRPr="00596940">
        <w:rPr>
          <w:i/>
          <w:iCs/>
          <w:sz w:val="21"/>
          <w:szCs w:val="21"/>
        </w:rPr>
        <w:t>a</w:t>
      </w:r>
      <w:r w:rsidRPr="00596940">
        <w:rPr>
          <w:i/>
          <w:iCs/>
          <w:sz w:val="21"/>
          <w:szCs w:val="21"/>
        </w:rPr>
        <w:tab/>
      </w:r>
      <w:r w:rsidRPr="00596940">
        <w:rPr>
          <w:i/>
          <w:iCs/>
          <w:sz w:val="21"/>
          <w:szCs w:val="21"/>
        </w:rPr>
        <w:tab/>
        <w:t>Welcome – Dr</w:t>
      </w:r>
      <w:r w:rsidR="00CF357A" w:rsidRPr="00596940">
        <w:rPr>
          <w:i/>
          <w:iCs/>
          <w:sz w:val="21"/>
          <w:szCs w:val="21"/>
        </w:rPr>
        <w:t>.</w:t>
      </w:r>
      <w:r w:rsidRPr="00596940">
        <w:rPr>
          <w:i/>
          <w:iCs/>
          <w:sz w:val="21"/>
          <w:szCs w:val="21"/>
        </w:rPr>
        <w:t xml:space="preserve"> Herb Ladley</w:t>
      </w:r>
    </w:p>
    <w:p w:rsidR="00C4164E" w:rsidRPr="00596940" w:rsidRDefault="00E30295" w:rsidP="00C4164E">
      <w:pPr>
        <w:spacing w:after="0" w:line="240" w:lineRule="auto"/>
        <w:rPr>
          <w:b/>
          <w:i/>
          <w:iCs/>
          <w:sz w:val="21"/>
          <w:szCs w:val="21"/>
        </w:rPr>
      </w:pPr>
      <w:r w:rsidRPr="00596940">
        <w:rPr>
          <w:i/>
          <w:iCs/>
          <w:sz w:val="21"/>
          <w:szCs w:val="21"/>
        </w:rPr>
        <w:tab/>
      </w:r>
      <w:r w:rsidR="00735BC4" w:rsidRPr="00596940">
        <w:rPr>
          <w:i/>
          <w:iCs/>
          <w:sz w:val="21"/>
          <w:szCs w:val="21"/>
        </w:rPr>
        <w:t>7</w:t>
      </w:r>
      <w:r w:rsidRPr="00596940">
        <w:rPr>
          <w:i/>
          <w:iCs/>
          <w:sz w:val="21"/>
          <w:szCs w:val="21"/>
        </w:rPr>
        <w:t>:</w:t>
      </w:r>
      <w:r w:rsidR="00735BC4" w:rsidRPr="00596940">
        <w:rPr>
          <w:i/>
          <w:iCs/>
          <w:sz w:val="21"/>
          <w:szCs w:val="21"/>
        </w:rPr>
        <w:t>45</w:t>
      </w:r>
      <w:r w:rsidR="00501B0A">
        <w:rPr>
          <w:i/>
          <w:iCs/>
          <w:sz w:val="21"/>
          <w:szCs w:val="21"/>
        </w:rPr>
        <w:t>a – 9</w:t>
      </w:r>
      <w:r w:rsidRPr="00596940">
        <w:rPr>
          <w:i/>
          <w:iCs/>
          <w:sz w:val="21"/>
          <w:szCs w:val="21"/>
        </w:rPr>
        <w:t>:</w:t>
      </w:r>
      <w:r w:rsidR="00710D0E">
        <w:rPr>
          <w:i/>
          <w:iCs/>
          <w:sz w:val="21"/>
          <w:szCs w:val="21"/>
        </w:rPr>
        <w:t>05</w:t>
      </w:r>
      <w:r w:rsidRPr="00596940">
        <w:rPr>
          <w:i/>
          <w:iCs/>
          <w:sz w:val="21"/>
          <w:szCs w:val="21"/>
        </w:rPr>
        <w:t>a</w:t>
      </w:r>
      <w:r w:rsidRPr="00596940">
        <w:rPr>
          <w:i/>
          <w:iCs/>
          <w:sz w:val="21"/>
          <w:szCs w:val="21"/>
        </w:rPr>
        <w:tab/>
      </w:r>
      <w:r w:rsidRPr="00596940">
        <w:rPr>
          <w:i/>
          <w:iCs/>
          <w:sz w:val="21"/>
          <w:szCs w:val="21"/>
        </w:rPr>
        <w:tab/>
      </w:r>
      <w:r w:rsidR="00A507EF">
        <w:rPr>
          <w:b/>
          <w:i/>
          <w:iCs/>
          <w:sz w:val="21"/>
          <w:szCs w:val="21"/>
        </w:rPr>
        <w:t xml:space="preserve"> </w:t>
      </w:r>
      <w:r w:rsidR="004E79C2">
        <w:rPr>
          <w:b/>
          <w:i/>
          <w:iCs/>
          <w:sz w:val="21"/>
          <w:szCs w:val="21"/>
        </w:rPr>
        <w:t>Cholesterol Treatment Guidelines and the Role of PCSK9 Inhibitors</w:t>
      </w:r>
    </w:p>
    <w:p w:rsidR="00C4164E" w:rsidRDefault="00246BEF" w:rsidP="00246BEF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</w:t>
      </w:r>
      <w:r w:rsidR="00AE56BC">
        <w:rPr>
          <w:i/>
          <w:iCs/>
          <w:sz w:val="21"/>
          <w:szCs w:val="21"/>
        </w:rPr>
        <w:t xml:space="preserve">   </w:t>
      </w:r>
      <w:r w:rsidR="00501B0A">
        <w:rPr>
          <w:i/>
          <w:iCs/>
          <w:sz w:val="21"/>
          <w:szCs w:val="21"/>
        </w:rPr>
        <w:t>John Bertuso, MD, Ballad Health Cardiology Services, Kingsport, TN</w:t>
      </w:r>
      <w:r w:rsidR="00AE56BC" w:rsidRPr="00246BEF">
        <w:rPr>
          <w:i/>
          <w:iCs/>
          <w:sz w:val="21"/>
          <w:szCs w:val="21"/>
        </w:rPr>
        <w:t xml:space="preserve"> </w:t>
      </w:r>
      <w:r w:rsidR="00501B0A">
        <w:rPr>
          <w:i/>
          <w:iCs/>
          <w:sz w:val="21"/>
          <w:szCs w:val="21"/>
        </w:rPr>
        <w:t xml:space="preserve">   </w:t>
      </w:r>
    </w:p>
    <w:p w:rsidR="00501B0A" w:rsidRPr="00246BEF" w:rsidRDefault="00E14F39" w:rsidP="00501B0A">
      <w:pPr>
        <w:pStyle w:val="ListParagraph"/>
        <w:spacing w:after="0" w:line="240" w:lineRule="auto"/>
        <w:ind w:left="324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Sandy McCrary, PA</w:t>
      </w:r>
      <w:r w:rsidR="00501B0A">
        <w:rPr>
          <w:i/>
          <w:iCs/>
          <w:sz w:val="21"/>
          <w:szCs w:val="21"/>
        </w:rPr>
        <w:t>, Ballad Health Cardiology Services, Kingsport, TN</w:t>
      </w:r>
    </w:p>
    <w:p w:rsidR="00C4164E" w:rsidRPr="00596940" w:rsidRDefault="00C4164E" w:rsidP="00C4164E">
      <w:pPr>
        <w:spacing w:after="0" w:line="240" w:lineRule="auto"/>
        <w:ind w:left="2160" w:firstLine="720"/>
        <w:rPr>
          <w:rFonts w:ascii="Calibri" w:hAnsi="Calibri" w:cs="Calibri"/>
          <w:color w:val="1F497D"/>
          <w:sz w:val="21"/>
          <w:szCs w:val="21"/>
        </w:rPr>
      </w:pPr>
      <w:r w:rsidRPr="00596940">
        <w:rPr>
          <w:i/>
          <w:iCs/>
          <w:sz w:val="21"/>
          <w:szCs w:val="21"/>
        </w:rPr>
        <w:t>Educational objectives:</w:t>
      </w:r>
      <w:r w:rsidRPr="00596940">
        <w:rPr>
          <w:rFonts w:ascii="Calibri" w:hAnsi="Calibri" w:cs="Calibri"/>
          <w:color w:val="1F497D"/>
          <w:sz w:val="21"/>
          <w:szCs w:val="21"/>
        </w:rPr>
        <w:t xml:space="preserve"> </w:t>
      </w:r>
    </w:p>
    <w:p w:rsidR="00F563A5" w:rsidRDefault="00501B0A" w:rsidP="00F563A5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Discuss latest guidelines for cholesterol treatment </w:t>
      </w:r>
    </w:p>
    <w:p w:rsidR="009462AB" w:rsidRPr="00596940" w:rsidRDefault="00501B0A" w:rsidP="00F563A5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How do PCSK9 inhibitors fit into treatment guidelines in the overall picture</w:t>
      </w:r>
    </w:p>
    <w:p w:rsidR="00AF4E26" w:rsidRPr="00596940" w:rsidRDefault="00AF4E26" w:rsidP="00965C63">
      <w:pPr>
        <w:spacing w:after="0" w:line="240" w:lineRule="auto"/>
        <w:rPr>
          <w:i/>
          <w:iCs/>
          <w:sz w:val="21"/>
          <w:szCs w:val="21"/>
        </w:rPr>
      </w:pPr>
    </w:p>
    <w:p w:rsidR="00A13EE1" w:rsidRPr="00596940" w:rsidRDefault="00501B0A" w:rsidP="00514E76">
      <w:pPr>
        <w:spacing w:after="0" w:line="240" w:lineRule="auto"/>
        <w:ind w:left="2880" w:hanging="21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9</w:t>
      </w:r>
      <w:r w:rsidR="00E30295" w:rsidRPr="00596940">
        <w:rPr>
          <w:i/>
          <w:iCs/>
          <w:sz w:val="21"/>
          <w:szCs w:val="21"/>
        </w:rPr>
        <w:t>:</w:t>
      </w:r>
      <w:r w:rsidR="00710D0E">
        <w:rPr>
          <w:i/>
          <w:iCs/>
          <w:sz w:val="21"/>
          <w:szCs w:val="21"/>
        </w:rPr>
        <w:t>05</w:t>
      </w:r>
      <w:r>
        <w:rPr>
          <w:i/>
          <w:iCs/>
          <w:sz w:val="21"/>
          <w:szCs w:val="21"/>
        </w:rPr>
        <w:t>a- 10</w:t>
      </w:r>
      <w:r w:rsidR="00E30295" w:rsidRPr="00596940">
        <w:rPr>
          <w:i/>
          <w:iCs/>
          <w:sz w:val="21"/>
          <w:szCs w:val="21"/>
        </w:rPr>
        <w:t>:</w:t>
      </w:r>
      <w:r w:rsidR="00710D0E">
        <w:rPr>
          <w:i/>
          <w:iCs/>
          <w:sz w:val="21"/>
          <w:szCs w:val="21"/>
        </w:rPr>
        <w:t>00</w:t>
      </w:r>
      <w:r w:rsidR="00514E76" w:rsidRPr="00596940">
        <w:rPr>
          <w:i/>
          <w:iCs/>
          <w:sz w:val="21"/>
          <w:szCs w:val="21"/>
        </w:rPr>
        <w:t>a</w:t>
      </w:r>
      <w:r w:rsidR="00514E76" w:rsidRPr="00596940">
        <w:rPr>
          <w:i/>
          <w:iCs/>
          <w:sz w:val="21"/>
          <w:szCs w:val="21"/>
        </w:rPr>
        <w:tab/>
      </w:r>
      <w:r w:rsidR="00B41C7B">
        <w:rPr>
          <w:b/>
          <w:i/>
          <w:iCs/>
          <w:sz w:val="21"/>
          <w:szCs w:val="21"/>
        </w:rPr>
        <w:t xml:space="preserve">Left Atrial Appendage Occlusion to Reduce the Risk of Stroke in A-Fib  </w:t>
      </w:r>
    </w:p>
    <w:p w:rsidR="00A13EE1" w:rsidRPr="00596940" w:rsidRDefault="00A13EE1" w:rsidP="003B0D83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1"/>
          <w:szCs w:val="21"/>
        </w:rPr>
      </w:pPr>
      <w:r w:rsidRPr="00596940">
        <w:rPr>
          <w:i/>
          <w:iCs/>
          <w:sz w:val="21"/>
          <w:szCs w:val="21"/>
        </w:rPr>
        <w:t xml:space="preserve">     </w:t>
      </w:r>
      <w:r w:rsidR="00481B13" w:rsidRPr="00596940">
        <w:rPr>
          <w:i/>
          <w:iCs/>
          <w:sz w:val="21"/>
          <w:szCs w:val="21"/>
        </w:rPr>
        <w:tab/>
      </w:r>
      <w:r w:rsidR="00223158">
        <w:rPr>
          <w:i/>
          <w:iCs/>
          <w:sz w:val="21"/>
          <w:szCs w:val="21"/>
        </w:rPr>
        <w:t>Keith Kyker MD, Ballad Health Cardiology Services, Kingsport, TN</w:t>
      </w:r>
    </w:p>
    <w:p w:rsidR="007F458F" w:rsidRPr="00596940" w:rsidRDefault="007F458F" w:rsidP="007F458F">
      <w:pPr>
        <w:spacing w:after="0" w:line="240" w:lineRule="auto"/>
        <w:ind w:left="2160" w:firstLine="720"/>
        <w:rPr>
          <w:rFonts w:ascii="Calibri" w:hAnsi="Calibri" w:cs="Calibri"/>
          <w:color w:val="1F497D"/>
          <w:sz w:val="21"/>
          <w:szCs w:val="21"/>
        </w:rPr>
      </w:pPr>
      <w:r w:rsidRPr="00596940">
        <w:rPr>
          <w:i/>
          <w:iCs/>
          <w:sz w:val="21"/>
          <w:szCs w:val="21"/>
        </w:rPr>
        <w:t>Educational objectives:</w:t>
      </w:r>
      <w:r w:rsidRPr="00596940">
        <w:rPr>
          <w:rFonts w:ascii="Calibri" w:hAnsi="Calibri" w:cs="Calibri"/>
          <w:color w:val="1F497D"/>
          <w:sz w:val="21"/>
          <w:szCs w:val="21"/>
        </w:rPr>
        <w:t xml:space="preserve"> </w:t>
      </w:r>
    </w:p>
    <w:p w:rsidR="00A13EE1" w:rsidRDefault="00B41C7B" w:rsidP="00A507EF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Discuss which patients should and should not be considered for the Watchman device</w:t>
      </w:r>
    </w:p>
    <w:p w:rsidR="009462AB" w:rsidRPr="00A507EF" w:rsidRDefault="00B41C7B" w:rsidP="00A507EF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Review post implant management of patients with the Watchman device</w:t>
      </w:r>
    </w:p>
    <w:p w:rsidR="00AF4E26" w:rsidRPr="00596940" w:rsidRDefault="00AF4E26" w:rsidP="00A34E99">
      <w:pPr>
        <w:spacing w:after="0" w:line="240" w:lineRule="auto"/>
        <w:rPr>
          <w:i/>
          <w:iCs/>
          <w:sz w:val="21"/>
          <w:szCs w:val="21"/>
        </w:rPr>
      </w:pPr>
    </w:p>
    <w:p w:rsidR="00AF4E26" w:rsidRPr="00596940" w:rsidRDefault="00501B0A" w:rsidP="00AF4E26">
      <w:pPr>
        <w:ind w:firstLine="72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10</w:t>
      </w:r>
      <w:r w:rsidR="00E30295" w:rsidRPr="00596940">
        <w:rPr>
          <w:i/>
          <w:iCs/>
          <w:sz w:val="21"/>
          <w:szCs w:val="21"/>
        </w:rPr>
        <w:t>:</w:t>
      </w:r>
      <w:r w:rsidR="00710D0E">
        <w:rPr>
          <w:i/>
          <w:iCs/>
          <w:sz w:val="21"/>
          <w:szCs w:val="21"/>
        </w:rPr>
        <w:t>00</w:t>
      </w:r>
      <w:r w:rsidR="00E30295" w:rsidRPr="00596940">
        <w:rPr>
          <w:i/>
          <w:iCs/>
          <w:sz w:val="21"/>
          <w:szCs w:val="21"/>
        </w:rPr>
        <w:t xml:space="preserve">a – </w:t>
      </w:r>
      <w:r>
        <w:rPr>
          <w:i/>
          <w:iCs/>
          <w:sz w:val="21"/>
          <w:szCs w:val="21"/>
        </w:rPr>
        <w:t>10</w:t>
      </w:r>
      <w:r w:rsidR="00E30295" w:rsidRPr="00596940">
        <w:rPr>
          <w:i/>
          <w:iCs/>
          <w:sz w:val="21"/>
          <w:szCs w:val="21"/>
        </w:rPr>
        <w:t>:</w:t>
      </w:r>
      <w:r w:rsidR="00710D0E">
        <w:rPr>
          <w:i/>
          <w:iCs/>
          <w:sz w:val="21"/>
          <w:szCs w:val="21"/>
        </w:rPr>
        <w:t>15</w:t>
      </w:r>
      <w:r w:rsidR="00E30295" w:rsidRPr="00596940">
        <w:rPr>
          <w:i/>
          <w:iCs/>
          <w:sz w:val="21"/>
          <w:szCs w:val="21"/>
        </w:rPr>
        <w:t>a</w:t>
      </w:r>
      <w:r w:rsidR="00E30295" w:rsidRPr="00596940">
        <w:rPr>
          <w:i/>
          <w:iCs/>
          <w:sz w:val="21"/>
          <w:szCs w:val="21"/>
        </w:rPr>
        <w:tab/>
      </w:r>
      <w:r w:rsidR="00E30295" w:rsidRPr="00596940">
        <w:rPr>
          <w:i/>
          <w:iCs/>
          <w:sz w:val="21"/>
          <w:szCs w:val="21"/>
        </w:rPr>
        <w:tab/>
        <w:t>BREAK/EXHIBITS</w:t>
      </w:r>
    </w:p>
    <w:p w:rsidR="00A13EE1" w:rsidRPr="00596940" w:rsidRDefault="00501B0A" w:rsidP="00305E9D">
      <w:pPr>
        <w:spacing w:after="0" w:line="240" w:lineRule="auto"/>
        <w:ind w:left="72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10</w:t>
      </w:r>
      <w:r w:rsidR="00E30295" w:rsidRPr="00596940">
        <w:rPr>
          <w:i/>
          <w:iCs/>
          <w:sz w:val="21"/>
          <w:szCs w:val="21"/>
        </w:rPr>
        <w:t>:</w:t>
      </w:r>
      <w:r w:rsidR="00710D0E">
        <w:rPr>
          <w:i/>
          <w:iCs/>
          <w:sz w:val="21"/>
          <w:szCs w:val="21"/>
        </w:rPr>
        <w:t>15</w:t>
      </w:r>
      <w:r>
        <w:rPr>
          <w:i/>
          <w:iCs/>
          <w:sz w:val="21"/>
          <w:szCs w:val="21"/>
        </w:rPr>
        <w:t>a – 11</w:t>
      </w:r>
      <w:r w:rsidR="00E30295" w:rsidRPr="00596940">
        <w:rPr>
          <w:i/>
          <w:iCs/>
          <w:sz w:val="21"/>
          <w:szCs w:val="21"/>
        </w:rPr>
        <w:t>:</w:t>
      </w:r>
      <w:r w:rsidR="00710D0E">
        <w:rPr>
          <w:i/>
          <w:iCs/>
          <w:sz w:val="21"/>
          <w:szCs w:val="21"/>
        </w:rPr>
        <w:t>10</w:t>
      </w:r>
      <w:r w:rsidR="00E30295" w:rsidRPr="00596940">
        <w:rPr>
          <w:i/>
          <w:iCs/>
          <w:sz w:val="21"/>
          <w:szCs w:val="21"/>
        </w:rPr>
        <w:t>a</w:t>
      </w:r>
      <w:r w:rsidR="00E30295" w:rsidRPr="00596940">
        <w:rPr>
          <w:i/>
          <w:iCs/>
          <w:sz w:val="21"/>
          <w:szCs w:val="21"/>
        </w:rPr>
        <w:tab/>
      </w:r>
      <w:r w:rsidR="00735BC4" w:rsidRPr="00596940">
        <w:rPr>
          <w:i/>
          <w:iCs/>
          <w:sz w:val="21"/>
          <w:szCs w:val="21"/>
        </w:rPr>
        <w:tab/>
      </w:r>
      <w:r w:rsidR="007013F6">
        <w:rPr>
          <w:b/>
          <w:i/>
          <w:sz w:val="21"/>
          <w:szCs w:val="21"/>
        </w:rPr>
        <w:t>Update from DC: Impact on Healthcare Providers and Organizations</w:t>
      </w:r>
      <w:r w:rsidR="00CB0B07" w:rsidRPr="00596940">
        <w:rPr>
          <w:b/>
          <w:i/>
          <w:sz w:val="21"/>
          <w:szCs w:val="21"/>
        </w:rPr>
        <w:tab/>
      </w:r>
      <w:r w:rsidR="00305E9D" w:rsidRPr="00596940">
        <w:rPr>
          <w:b/>
          <w:i/>
          <w:sz w:val="21"/>
          <w:szCs w:val="21"/>
        </w:rPr>
        <w:tab/>
      </w:r>
      <w:r w:rsidR="00305E9D" w:rsidRPr="00596940">
        <w:rPr>
          <w:b/>
          <w:i/>
          <w:sz w:val="21"/>
          <w:szCs w:val="21"/>
        </w:rPr>
        <w:tab/>
      </w:r>
      <w:r w:rsidR="00E975E4" w:rsidRPr="00596940">
        <w:rPr>
          <w:b/>
          <w:i/>
          <w:sz w:val="21"/>
          <w:szCs w:val="21"/>
        </w:rPr>
        <w:tab/>
        <w:t xml:space="preserve"> </w:t>
      </w:r>
      <w:r w:rsidR="00285D1A" w:rsidRPr="00596940">
        <w:rPr>
          <w:i/>
          <w:iCs/>
          <w:sz w:val="21"/>
          <w:szCs w:val="21"/>
        </w:rPr>
        <w:t>-</w:t>
      </w:r>
      <w:r w:rsidR="00285D1A" w:rsidRPr="00596940">
        <w:rPr>
          <w:i/>
          <w:iCs/>
          <w:sz w:val="21"/>
          <w:szCs w:val="21"/>
        </w:rPr>
        <w:tab/>
      </w:r>
      <w:r w:rsidR="008952C9">
        <w:rPr>
          <w:i/>
          <w:iCs/>
          <w:sz w:val="21"/>
          <w:szCs w:val="21"/>
        </w:rPr>
        <w:t>Tim Attebery, PhD, CEO</w:t>
      </w:r>
      <w:r w:rsidR="00E975E4" w:rsidRPr="00596940">
        <w:rPr>
          <w:i/>
          <w:iCs/>
          <w:sz w:val="21"/>
          <w:szCs w:val="21"/>
        </w:rPr>
        <w:t>, American College of Cardiology</w:t>
      </w:r>
      <w:r w:rsidR="00305E9D" w:rsidRPr="00596940">
        <w:rPr>
          <w:i/>
          <w:iCs/>
          <w:sz w:val="21"/>
          <w:szCs w:val="21"/>
        </w:rPr>
        <w:t>,</w:t>
      </w:r>
    </w:p>
    <w:p w:rsidR="00305E9D" w:rsidRPr="00596940" w:rsidRDefault="00305E9D" w:rsidP="00305E9D">
      <w:pPr>
        <w:spacing w:after="0" w:line="240" w:lineRule="auto"/>
        <w:ind w:left="720"/>
        <w:rPr>
          <w:i/>
          <w:iCs/>
          <w:sz w:val="21"/>
          <w:szCs w:val="21"/>
        </w:rPr>
      </w:pPr>
      <w:r w:rsidRPr="00596940">
        <w:rPr>
          <w:i/>
          <w:iCs/>
          <w:sz w:val="21"/>
          <w:szCs w:val="21"/>
        </w:rPr>
        <w:tab/>
      </w:r>
      <w:r w:rsidRPr="00596940">
        <w:rPr>
          <w:i/>
          <w:iCs/>
          <w:sz w:val="21"/>
          <w:szCs w:val="21"/>
        </w:rPr>
        <w:tab/>
      </w:r>
      <w:r w:rsidRPr="00596940">
        <w:rPr>
          <w:i/>
          <w:iCs/>
          <w:sz w:val="21"/>
          <w:szCs w:val="21"/>
        </w:rPr>
        <w:tab/>
      </w:r>
      <w:r w:rsidRPr="00596940">
        <w:rPr>
          <w:i/>
          <w:iCs/>
          <w:sz w:val="21"/>
          <w:szCs w:val="21"/>
        </w:rPr>
        <w:tab/>
        <w:t>Washington, D.C.</w:t>
      </w:r>
    </w:p>
    <w:p w:rsidR="00A13EE1" w:rsidRPr="00596940" w:rsidRDefault="00A13EE1" w:rsidP="00A13EE1">
      <w:pPr>
        <w:spacing w:after="0" w:line="240" w:lineRule="auto"/>
        <w:ind w:left="2160" w:firstLine="720"/>
        <w:rPr>
          <w:rFonts w:ascii="Calibri" w:hAnsi="Calibri" w:cs="Calibri"/>
          <w:color w:val="1F497D"/>
          <w:sz w:val="21"/>
          <w:szCs w:val="21"/>
        </w:rPr>
      </w:pPr>
      <w:r w:rsidRPr="00596940">
        <w:rPr>
          <w:i/>
          <w:iCs/>
          <w:sz w:val="21"/>
          <w:szCs w:val="21"/>
        </w:rPr>
        <w:t>Educational objectives:</w:t>
      </w:r>
      <w:r w:rsidRPr="00596940">
        <w:rPr>
          <w:rFonts w:ascii="Calibri" w:hAnsi="Calibri" w:cs="Calibri"/>
          <w:color w:val="1F497D"/>
          <w:sz w:val="21"/>
          <w:szCs w:val="21"/>
        </w:rPr>
        <w:t xml:space="preserve"> </w:t>
      </w:r>
    </w:p>
    <w:p w:rsidR="00AF4E26" w:rsidRDefault="007013F6" w:rsidP="00167B63">
      <w:pPr>
        <w:pStyle w:val="ListParagraph"/>
        <w:numPr>
          <w:ilvl w:val="0"/>
          <w:numId w:val="7"/>
        </w:numPr>
        <w:spacing w:after="0" w:line="240" w:lineRule="auto"/>
        <w:rPr>
          <w:i/>
          <w:iCs/>
          <w:sz w:val="21"/>
          <w:szCs w:val="21"/>
        </w:rPr>
      </w:pPr>
      <w:r w:rsidRPr="007013F6">
        <w:rPr>
          <w:i/>
          <w:iCs/>
          <w:sz w:val="21"/>
          <w:szCs w:val="21"/>
        </w:rPr>
        <w:t>Review the 2020 Medicare Final Rules for physician and hospital payments and how those rules impact healthcare providers</w:t>
      </w:r>
    </w:p>
    <w:p w:rsidR="00F41BE1" w:rsidRDefault="007013F6" w:rsidP="00167B63">
      <w:pPr>
        <w:pStyle w:val="ListParagraph"/>
        <w:numPr>
          <w:ilvl w:val="0"/>
          <w:numId w:val="7"/>
        </w:numPr>
        <w:spacing w:after="0" w:line="240" w:lineRule="auto"/>
        <w:rPr>
          <w:i/>
          <w:iCs/>
          <w:sz w:val="21"/>
          <w:szCs w:val="21"/>
        </w:rPr>
      </w:pPr>
      <w:r w:rsidRPr="007013F6">
        <w:rPr>
          <w:i/>
          <w:iCs/>
          <w:sz w:val="21"/>
          <w:szCs w:val="21"/>
        </w:rPr>
        <w:t>Review current and pending federal legislation affecting the he</w:t>
      </w:r>
      <w:r>
        <w:rPr>
          <w:i/>
          <w:iCs/>
          <w:sz w:val="21"/>
          <w:szCs w:val="21"/>
        </w:rPr>
        <w:t>althcare industry and providers</w:t>
      </w:r>
    </w:p>
    <w:p w:rsidR="009462AB" w:rsidRPr="00501B0A" w:rsidRDefault="007013F6" w:rsidP="00501B0A">
      <w:pPr>
        <w:pStyle w:val="ListParagraph"/>
        <w:numPr>
          <w:ilvl w:val="0"/>
          <w:numId w:val="7"/>
        </w:numPr>
        <w:spacing w:after="0" w:line="240" w:lineRule="auto"/>
        <w:rPr>
          <w:i/>
          <w:iCs/>
          <w:sz w:val="21"/>
          <w:szCs w:val="21"/>
        </w:rPr>
      </w:pPr>
      <w:r w:rsidRPr="007013F6">
        <w:rPr>
          <w:i/>
          <w:iCs/>
          <w:sz w:val="21"/>
          <w:szCs w:val="21"/>
        </w:rPr>
        <w:t>Discuss the upcoming congressional and presidential election and the</w:t>
      </w:r>
      <w:r w:rsidR="00501B0A">
        <w:rPr>
          <w:i/>
          <w:iCs/>
          <w:sz w:val="21"/>
          <w:szCs w:val="21"/>
        </w:rPr>
        <w:t xml:space="preserve"> potential impact on healthcare</w:t>
      </w:r>
    </w:p>
    <w:p w:rsidR="009462AB" w:rsidRDefault="009462AB" w:rsidP="00501B0A">
      <w:pPr>
        <w:rPr>
          <w:i/>
          <w:iCs/>
          <w:sz w:val="21"/>
          <w:szCs w:val="21"/>
        </w:rPr>
      </w:pPr>
    </w:p>
    <w:p w:rsidR="009462AB" w:rsidRPr="00A507EF" w:rsidRDefault="009462AB" w:rsidP="009462AB">
      <w:pPr>
        <w:spacing w:after="0" w:line="240" w:lineRule="auto"/>
        <w:ind w:left="2880" w:hanging="2160"/>
        <w:rPr>
          <w:b/>
          <w:i/>
          <w:iCs/>
          <w:sz w:val="21"/>
          <w:szCs w:val="21"/>
        </w:rPr>
      </w:pPr>
      <w:r w:rsidRPr="00596940">
        <w:rPr>
          <w:i/>
          <w:iCs/>
          <w:sz w:val="21"/>
          <w:szCs w:val="21"/>
        </w:rPr>
        <w:t>1</w:t>
      </w:r>
      <w:r>
        <w:rPr>
          <w:i/>
          <w:iCs/>
          <w:sz w:val="21"/>
          <w:szCs w:val="21"/>
        </w:rPr>
        <w:t>1</w:t>
      </w:r>
      <w:r w:rsidRPr="00596940">
        <w:rPr>
          <w:i/>
          <w:iCs/>
          <w:sz w:val="21"/>
          <w:szCs w:val="21"/>
        </w:rPr>
        <w:t>:</w:t>
      </w:r>
      <w:r w:rsidR="00710D0E">
        <w:rPr>
          <w:i/>
          <w:iCs/>
          <w:sz w:val="21"/>
          <w:szCs w:val="21"/>
        </w:rPr>
        <w:t>10</w:t>
      </w:r>
      <w:r>
        <w:rPr>
          <w:i/>
          <w:iCs/>
          <w:sz w:val="21"/>
          <w:szCs w:val="21"/>
        </w:rPr>
        <w:t>a</w:t>
      </w:r>
      <w:r w:rsidRPr="00596940">
        <w:rPr>
          <w:i/>
          <w:iCs/>
          <w:sz w:val="21"/>
          <w:szCs w:val="21"/>
        </w:rPr>
        <w:t xml:space="preserve"> – </w:t>
      </w:r>
      <w:r>
        <w:rPr>
          <w:i/>
          <w:iCs/>
          <w:sz w:val="21"/>
          <w:szCs w:val="21"/>
        </w:rPr>
        <w:t>12</w:t>
      </w:r>
      <w:r w:rsidRPr="00596940">
        <w:rPr>
          <w:i/>
          <w:iCs/>
          <w:sz w:val="21"/>
          <w:szCs w:val="21"/>
        </w:rPr>
        <w:t>:</w:t>
      </w:r>
      <w:r w:rsidR="00602F91">
        <w:rPr>
          <w:i/>
          <w:iCs/>
          <w:sz w:val="21"/>
          <w:szCs w:val="21"/>
        </w:rPr>
        <w:t>05</w:t>
      </w:r>
      <w:r>
        <w:rPr>
          <w:i/>
          <w:iCs/>
          <w:sz w:val="21"/>
          <w:szCs w:val="21"/>
        </w:rPr>
        <w:t>p</w:t>
      </w:r>
      <w:r>
        <w:rPr>
          <w:i/>
          <w:iCs/>
          <w:sz w:val="21"/>
          <w:szCs w:val="21"/>
        </w:rPr>
        <w:tab/>
      </w:r>
      <w:r>
        <w:rPr>
          <w:b/>
          <w:i/>
          <w:iCs/>
          <w:sz w:val="21"/>
          <w:szCs w:val="21"/>
        </w:rPr>
        <w:t>Cardiac MRI Advanceme</w:t>
      </w:r>
      <w:r w:rsidR="000A26AD">
        <w:rPr>
          <w:b/>
          <w:i/>
          <w:iCs/>
          <w:sz w:val="21"/>
          <w:szCs w:val="21"/>
        </w:rPr>
        <w:t>nts/CTA Update</w:t>
      </w:r>
    </w:p>
    <w:p w:rsidR="009462AB" w:rsidRPr="00596940" w:rsidRDefault="009462AB" w:rsidP="009462AB">
      <w:pPr>
        <w:spacing w:after="0" w:line="240" w:lineRule="auto"/>
        <w:ind w:left="3600" w:hanging="720"/>
        <w:rPr>
          <w:i/>
          <w:iCs/>
          <w:sz w:val="21"/>
          <w:szCs w:val="21"/>
        </w:rPr>
      </w:pPr>
      <w:r w:rsidRPr="00596940">
        <w:rPr>
          <w:i/>
          <w:iCs/>
          <w:sz w:val="21"/>
          <w:szCs w:val="21"/>
        </w:rPr>
        <w:t>-</w:t>
      </w:r>
      <w:r w:rsidRPr="00596940">
        <w:rPr>
          <w:i/>
          <w:iCs/>
          <w:sz w:val="21"/>
          <w:szCs w:val="21"/>
        </w:rPr>
        <w:tab/>
        <w:t xml:space="preserve"> </w:t>
      </w:r>
      <w:r w:rsidR="007E6349">
        <w:rPr>
          <w:i/>
          <w:iCs/>
          <w:sz w:val="21"/>
          <w:szCs w:val="21"/>
        </w:rPr>
        <w:t>Gerald</w:t>
      </w:r>
      <w:r>
        <w:rPr>
          <w:i/>
          <w:iCs/>
          <w:sz w:val="21"/>
          <w:szCs w:val="21"/>
        </w:rPr>
        <w:t xml:space="preserve"> Blac</w:t>
      </w:r>
      <w:r w:rsidR="007E6349">
        <w:rPr>
          <w:i/>
          <w:iCs/>
          <w:sz w:val="21"/>
          <w:szCs w:val="21"/>
        </w:rPr>
        <w:t xml:space="preserve">kwell, MD, MBA, FACC, Physician President and </w:t>
      </w:r>
      <w:r w:rsidR="000651C8">
        <w:rPr>
          <w:i/>
          <w:iCs/>
          <w:sz w:val="21"/>
          <w:szCs w:val="21"/>
        </w:rPr>
        <w:t>CMO, MedAxiom, Kingsport, TN</w:t>
      </w:r>
    </w:p>
    <w:p w:rsidR="009462AB" w:rsidRDefault="009462AB" w:rsidP="009462AB">
      <w:pPr>
        <w:spacing w:after="0" w:line="240" w:lineRule="auto"/>
        <w:ind w:left="2160" w:firstLine="720"/>
        <w:rPr>
          <w:i/>
          <w:iCs/>
          <w:sz w:val="21"/>
          <w:szCs w:val="21"/>
        </w:rPr>
      </w:pPr>
      <w:r w:rsidRPr="00596940">
        <w:rPr>
          <w:i/>
          <w:iCs/>
          <w:sz w:val="21"/>
          <w:szCs w:val="21"/>
        </w:rPr>
        <w:t xml:space="preserve">Educational objectives: </w:t>
      </w:r>
    </w:p>
    <w:p w:rsidR="009462AB" w:rsidRDefault="00B41C7B" w:rsidP="009462AB">
      <w:pPr>
        <w:pStyle w:val="ListParagraph"/>
        <w:numPr>
          <w:ilvl w:val="0"/>
          <w:numId w:val="26"/>
        </w:num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Updates on clinical uses of cardiovascular MRI</w:t>
      </w:r>
    </w:p>
    <w:p w:rsidR="009462AB" w:rsidRPr="009462AB" w:rsidRDefault="00B41C7B" w:rsidP="009462AB">
      <w:pPr>
        <w:pStyle w:val="ListParagraph"/>
        <w:numPr>
          <w:ilvl w:val="0"/>
          <w:numId w:val="26"/>
        </w:num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Review new techniques and clinical pathways using cardiovascular CTA</w:t>
      </w:r>
    </w:p>
    <w:p w:rsidR="009462AB" w:rsidRPr="009462AB" w:rsidRDefault="009462AB" w:rsidP="009462AB">
      <w:pPr>
        <w:ind w:firstLine="720"/>
        <w:rPr>
          <w:b/>
          <w:i/>
          <w:iCs/>
          <w:sz w:val="21"/>
          <w:szCs w:val="21"/>
        </w:rPr>
      </w:pPr>
    </w:p>
    <w:p w:rsidR="009462AB" w:rsidRDefault="009462AB" w:rsidP="009462AB">
      <w:pPr>
        <w:rPr>
          <w:i/>
          <w:iCs/>
          <w:sz w:val="21"/>
          <w:szCs w:val="21"/>
        </w:rPr>
      </w:pPr>
    </w:p>
    <w:p w:rsidR="00AF4E26" w:rsidRPr="00596940" w:rsidRDefault="00E30295" w:rsidP="00376E24">
      <w:pPr>
        <w:ind w:firstLine="720"/>
        <w:rPr>
          <w:i/>
          <w:iCs/>
          <w:sz w:val="21"/>
          <w:szCs w:val="21"/>
        </w:rPr>
      </w:pPr>
      <w:r w:rsidRPr="00596940">
        <w:rPr>
          <w:i/>
          <w:iCs/>
          <w:sz w:val="21"/>
          <w:szCs w:val="21"/>
        </w:rPr>
        <w:t>1</w:t>
      </w:r>
      <w:r w:rsidR="009462AB">
        <w:rPr>
          <w:i/>
          <w:iCs/>
          <w:sz w:val="21"/>
          <w:szCs w:val="21"/>
        </w:rPr>
        <w:t>2</w:t>
      </w:r>
      <w:r w:rsidRPr="00596940">
        <w:rPr>
          <w:i/>
          <w:iCs/>
          <w:sz w:val="21"/>
          <w:szCs w:val="21"/>
        </w:rPr>
        <w:t>:</w:t>
      </w:r>
      <w:r w:rsidR="00710D0E">
        <w:rPr>
          <w:i/>
          <w:iCs/>
          <w:sz w:val="21"/>
          <w:szCs w:val="21"/>
        </w:rPr>
        <w:t>05p – 1:00</w:t>
      </w:r>
      <w:r w:rsidRPr="00596940">
        <w:rPr>
          <w:i/>
          <w:iCs/>
          <w:sz w:val="21"/>
          <w:szCs w:val="21"/>
        </w:rPr>
        <w:t>p</w:t>
      </w:r>
      <w:r w:rsidRPr="00596940">
        <w:rPr>
          <w:i/>
          <w:iCs/>
          <w:sz w:val="21"/>
          <w:szCs w:val="21"/>
        </w:rPr>
        <w:tab/>
      </w:r>
      <w:r w:rsidR="00735BC4" w:rsidRPr="00596940">
        <w:rPr>
          <w:i/>
          <w:iCs/>
          <w:sz w:val="21"/>
          <w:szCs w:val="21"/>
        </w:rPr>
        <w:tab/>
      </w:r>
      <w:r w:rsidRPr="00596940">
        <w:rPr>
          <w:i/>
          <w:iCs/>
          <w:sz w:val="21"/>
          <w:szCs w:val="21"/>
        </w:rPr>
        <w:t>LUNCH</w:t>
      </w:r>
    </w:p>
    <w:p w:rsidR="00C4164E" w:rsidRPr="00596940" w:rsidRDefault="00735BC4" w:rsidP="00C4164E">
      <w:pPr>
        <w:spacing w:after="0" w:line="240" w:lineRule="auto"/>
        <w:rPr>
          <w:i/>
          <w:iCs/>
          <w:sz w:val="21"/>
          <w:szCs w:val="21"/>
        </w:rPr>
      </w:pPr>
      <w:r w:rsidRPr="00596940">
        <w:rPr>
          <w:i/>
          <w:iCs/>
          <w:sz w:val="21"/>
          <w:szCs w:val="21"/>
        </w:rPr>
        <w:lastRenderedPageBreak/>
        <w:tab/>
        <w:t>1</w:t>
      </w:r>
      <w:r w:rsidR="00E30295" w:rsidRPr="00596940">
        <w:rPr>
          <w:i/>
          <w:iCs/>
          <w:sz w:val="21"/>
          <w:szCs w:val="21"/>
        </w:rPr>
        <w:t>:</w:t>
      </w:r>
      <w:r w:rsidR="00710D0E">
        <w:rPr>
          <w:i/>
          <w:iCs/>
          <w:sz w:val="21"/>
          <w:szCs w:val="21"/>
        </w:rPr>
        <w:t>00</w:t>
      </w:r>
      <w:r w:rsidR="00E30295" w:rsidRPr="00596940">
        <w:rPr>
          <w:i/>
          <w:iCs/>
          <w:sz w:val="21"/>
          <w:szCs w:val="21"/>
        </w:rPr>
        <w:t xml:space="preserve">p – </w:t>
      </w:r>
      <w:r w:rsidR="00710D0E">
        <w:rPr>
          <w:i/>
          <w:iCs/>
          <w:sz w:val="21"/>
          <w:szCs w:val="21"/>
        </w:rPr>
        <w:t>1</w:t>
      </w:r>
      <w:r w:rsidR="00E30295" w:rsidRPr="00596940">
        <w:rPr>
          <w:i/>
          <w:iCs/>
          <w:sz w:val="21"/>
          <w:szCs w:val="21"/>
        </w:rPr>
        <w:t>:</w:t>
      </w:r>
      <w:r w:rsidR="00710D0E">
        <w:rPr>
          <w:i/>
          <w:iCs/>
          <w:sz w:val="21"/>
          <w:szCs w:val="21"/>
        </w:rPr>
        <w:t>55</w:t>
      </w:r>
      <w:r w:rsidR="00E30295" w:rsidRPr="00596940">
        <w:rPr>
          <w:i/>
          <w:iCs/>
          <w:sz w:val="21"/>
          <w:szCs w:val="21"/>
        </w:rPr>
        <w:t>p</w:t>
      </w:r>
      <w:r w:rsidR="00E30295" w:rsidRPr="00596940">
        <w:rPr>
          <w:i/>
          <w:iCs/>
          <w:sz w:val="21"/>
          <w:szCs w:val="21"/>
        </w:rPr>
        <w:tab/>
      </w:r>
      <w:r w:rsidR="00E30295" w:rsidRPr="00596940">
        <w:rPr>
          <w:i/>
          <w:iCs/>
          <w:sz w:val="21"/>
          <w:szCs w:val="21"/>
        </w:rPr>
        <w:tab/>
      </w:r>
      <w:r w:rsidR="00E975E4" w:rsidRPr="00596940">
        <w:rPr>
          <w:b/>
          <w:i/>
          <w:iCs/>
          <w:sz w:val="21"/>
          <w:szCs w:val="21"/>
        </w:rPr>
        <w:t>Vascular Vign</w:t>
      </w:r>
      <w:r w:rsidR="00376E24">
        <w:rPr>
          <w:b/>
          <w:i/>
          <w:iCs/>
          <w:sz w:val="21"/>
          <w:szCs w:val="21"/>
        </w:rPr>
        <w:t>ettes from Metzger-Land Part IV</w:t>
      </w:r>
      <w:r w:rsidR="00C4164E" w:rsidRPr="00596940">
        <w:rPr>
          <w:b/>
          <w:i/>
          <w:iCs/>
          <w:sz w:val="21"/>
          <w:szCs w:val="21"/>
        </w:rPr>
        <w:tab/>
      </w:r>
      <w:r w:rsidR="00C4164E" w:rsidRPr="00596940">
        <w:rPr>
          <w:b/>
          <w:i/>
          <w:iCs/>
          <w:sz w:val="21"/>
          <w:szCs w:val="21"/>
        </w:rPr>
        <w:tab/>
      </w:r>
      <w:r w:rsidR="00C4164E" w:rsidRPr="00596940">
        <w:rPr>
          <w:b/>
          <w:i/>
          <w:iCs/>
          <w:sz w:val="21"/>
          <w:szCs w:val="21"/>
        </w:rPr>
        <w:tab/>
      </w:r>
      <w:r w:rsidR="00C4164E" w:rsidRPr="00596940">
        <w:rPr>
          <w:b/>
          <w:i/>
          <w:iCs/>
          <w:sz w:val="21"/>
          <w:szCs w:val="21"/>
        </w:rPr>
        <w:tab/>
      </w:r>
      <w:r w:rsidR="00E975E4" w:rsidRPr="00596940">
        <w:rPr>
          <w:b/>
          <w:i/>
          <w:iCs/>
          <w:sz w:val="21"/>
          <w:szCs w:val="21"/>
        </w:rPr>
        <w:tab/>
      </w:r>
      <w:r w:rsidR="00E975E4" w:rsidRPr="00596940">
        <w:rPr>
          <w:b/>
          <w:i/>
          <w:iCs/>
          <w:sz w:val="21"/>
          <w:szCs w:val="21"/>
        </w:rPr>
        <w:tab/>
      </w:r>
      <w:r w:rsidR="00E975E4" w:rsidRPr="00596940">
        <w:rPr>
          <w:b/>
          <w:i/>
          <w:iCs/>
          <w:sz w:val="21"/>
          <w:szCs w:val="21"/>
        </w:rPr>
        <w:tab/>
      </w:r>
      <w:r w:rsidR="004102D5" w:rsidRPr="00596940">
        <w:rPr>
          <w:i/>
          <w:iCs/>
          <w:sz w:val="21"/>
          <w:szCs w:val="21"/>
        </w:rPr>
        <w:tab/>
      </w:r>
      <w:r w:rsidR="00285D1A" w:rsidRPr="00596940">
        <w:rPr>
          <w:i/>
          <w:iCs/>
          <w:sz w:val="21"/>
          <w:szCs w:val="21"/>
        </w:rPr>
        <w:t>-</w:t>
      </w:r>
      <w:r w:rsidR="00285D1A" w:rsidRPr="00596940">
        <w:rPr>
          <w:i/>
          <w:iCs/>
          <w:sz w:val="21"/>
          <w:szCs w:val="21"/>
        </w:rPr>
        <w:tab/>
      </w:r>
      <w:r w:rsidR="00E975E4" w:rsidRPr="00596940">
        <w:rPr>
          <w:i/>
          <w:iCs/>
          <w:sz w:val="21"/>
          <w:szCs w:val="21"/>
        </w:rPr>
        <w:t>Chris Metzger</w:t>
      </w:r>
      <w:r w:rsidR="00481B13" w:rsidRPr="00596940">
        <w:rPr>
          <w:i/>
          <w:iCs/>
          <w:sz w:val="21"/>
          <w:szCs w:val="21"/>
        </w:rPr>
        <w:t xml:space="preserve"> MD</w:t>
      </w:r>
      <w:r w:rsidR="00E975E4" w:rsidRPr="00596940">
        <w:rPr>
          <w:i/>
          <w:iCs/>
          <w:sz w:val="21"/>
          <w:szCs w:val="21"/>
        </w:rPr>
        <w:t>, Ballad</w:t>
      </w:r>
      <w:r w:rsidR="0087228A" w:rsidRPr="00596940">
        <w:rPr>
          <w:i/>
          <w:iCs/>
          <w:sz w:val="21"/>
          <w:szCs w:val="21"/>
        </w:rPr>
        <w:t xml:space="preserve"> Health</w:t>
      </w:r>
      <w:r w:rsidR="00E975E4" w:rsidRPr="00596940">
        <w:rPr>
          <w:i/>
          <w:iCs/>
          <w:sz w:val="21"/>
          <w:szCs w:val="21"/>
        </w:rPr>
        <w:t xml:space="preserve"> Cardiology Services</w:t>
      </w:r>
      <w:r w:rsidR="00223158">
        <w:rPr>
          <w:i/>
          <w:iCs/>
          <w:sz w:val="21"/>
          <w:szCs w:val="21"/>
        </w:rPr>
        <w:t>, Kingsport,</w:t>
      </w:r>
      <w:r w:rsidR="0087228A" w:rsidRPr="00596940">
        <w:rPr>
          <w:i/>
          <w:iCs/>
          <w:sz w:val="21"/>
          <w:szCs w:val="21"/>
        </w:rPr>
        <w:t xml:space="preserve"> TN</w:t>
      </w:r>
    </w:p>
    <w:p w:rsidR="00C4164E" w:rsidRPr="00596940" w:rsidRDefault="00C4164E" w:rsidP="00C4164E">
      <w:pPr>
        <w:spacing w:after="0" w:line="240" w:lineRule="auto"/>
        <w:ind w:left="2160" w:firstLine="720"/>
        <w:rPr>
          <w:rFonts w:ascii="Calibri" w:hAnsi="Calibri" w:cs="Calibri"/>
          <w:color w:val="1F497D"/>
          <w:sz w:val="21"/>
          <w:szCs w:val="21"/>
        </w:rPr>
      </w:pPr>
      <w:r w:rsidRPr="00596940">
        <w:rPr>
          <w:i/>
          <w:iCs/>
          <w:sz w:val="21"/>
          <w:szCs w:val="21"/>
        </w:rPr>
        <w:t>Educational objectives:</w:t>
      </w:r>
      <w:r w:rsidRPr="00596940">
        <w:rPr>
          <w:rFonts w:ascii="Calibri" w:hAnsi="Calibri" w:cs="Calibri"/>
          <w:color w:val="1F497D"/>
          <w:sz w:val="21"/>
          <w:szCs w:val="21"/>
        </w:rPr>
        <w:t xml:space="preserve"> </w:t>
      </w:r>
    </w:p>
    <w:p w:rsidR="0085413D" w:rsidRPr="00CA7D2D" w:rsidRDefault="0085413D" w:rsidP="0085413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>Summarize the indications, criteria and outcomes for endovascular procedures for cranial disorders</w:t>
      </w:r>
    </w:p>
    <w:p w:rsidR="00C4164E" w:rsidRPr="0085413D" w:rsidRDefault="0085413D" w:rsidP="0085413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>Analyze current procedures and discuss the future of endovascular procedures</w:t>
      </w:r>
    </w:p>
    <w:p w:rsidR="00AF4E26" w:rsidRPr="00596940" w:rsidRDefault="00AF4E26" w:rsidP="00A13EE1">
      <w:pPr>
        <w:spacing w:after="0" w:line="240" w:lineRule="auto"/>
        <w:rPr>
          <w:i/>
          <w:iCs/>
          <w:sz w:val="21"/>
          <w:szCs w:val="21"/>
        </w:rPr>
      </w:pPr>
    </w:p>
    <w:p w:rsidR="00AE56BC" w:rsidRDefault="00E30295" w:rsidP="00A13EE1">
      <w:pPr>
        <w:spacing w:after="0" w:line="240" w:lineRule="auto"/>
        <w:rPr>
          <w:i/>
          <w:iCs/>
          <w:sz w:val="21"/>
          <w:szCs w:val="21"/>
        </w:rPr>
      </w:pPr>
      <w:r w:rsidRPr="00596940">
        <w:rPr>
          <w:i/>
          <w:iCs/>
          <w:sz w:val="21"/>
          <w:szCs w:val="21"/>
        </w:rPr>
        <w:tab/>
      </w:r>
    </w:p>
    <w:p w:rsidR="00A13EE1" w:rsidRPr="00596940" w:rsidRDefault="00710D0E" w:rsidP="00AE56BC">
      <w:pPr>
        <w:spacing w:after="0" w:line="240" w:lineRule="auto"/>
        <w:ind w:firstLine="72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1:55</w:t>
      </w:r>
      <w:r w:rsidR="00E30295" w:rsidRPr="00596940">
        <w:rPr>
          <w:i/>
          <w:iCs/>
          <w:sz w:val="21"/>
          <w:szCs w:val="21"/>
        </w:rPr>
        <w:t>p – 2:</w:t>
      </w:r>
      <w:r>
        <w:rPr>
          <w:i/>
          <w:iCs/>
          <w:sz w:val="21"/>
          <w:szCs w:val="21"/>
        </w:rPr>
        <w:t>50</w:t>
      </w:r>
      <w:r w:rsidR="00E30295" w:rsidRPr="00596940">
        <w:rPr>
          <w:i/>
          <w:iCs/>
          <w:sz w:val="21"/>
          <w:szCs w:val="21"/>
        </w:rPr>
        <w:t>p</w:t>
      </w:r>
      <w:r w:rsidR="00E30295" w:rsidRPr="00596940">
        <w:rPr>
          <w:i/>
          <w:iCs/>
          <w:sz w:val="21"/>
          <w:szCs w:val="21"/>
        </w:rPr>
        <w:tab/>
      </w:r>
      <w:r w:rsidR="00E30295" w:rsidRPr="00596940">
        <w:rPr>
          <w:i/>
          <w:iCs/>
          <w:sz w:val="21"/>
          <w:szCs w:val="21"/>
        </w:rPr>
        <w:tab/>
      </w:r>
      <w:r w:rsidR="00246BEF">
        <w:rPr>
          <w:b/>
          <w:i/>
          <w:iCs/>
          <w:sz w:val="21"/>
          <w:szCs w:val="21"/>
        </w:rPr>
        <w:t>Current TAVR Indication Expansion-How It Impacts All Physicians</w:t>
      </w:r>
    </w:p>
    <w:p w:rsidR="00A13EE1" w:rsidRPr="00596940" w:rsidRDefault="00285D1A" w:rsidP="00285D1A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1"/>
          <w:szCs w:val="21"/>
        </w:rPr>
      </w:pPr>
      <w:r w:rsidRPr="00596940">
        <w:rPr>
          <w:i/>
          <w:iCs/>
          <w:sz w:val="21"/>
          <w:szCs w:val="21"/>
        </w:rPr>
        <w:t xml:space="preserve">       </w:t>
      </w:r>
      <w:r w:rsidR="00223158">
        <w:rPr>
          <w:i/>
          <w:iCs/>
          <w:sz w:val="21"/>
          <w:szCs w:val="21"/>
        </w:rPr>
        <w:t>Mark Aziz MD, Ballad Health Cardiology Services, Kingsport, TN</w:t>
      </w:r>
    </w:p>
    <w:p w:rsidR="00B83F68" w:rsidRPr="00596940" w:rsidRDefault="00285D1A" w:rsidP="00B83F68">
      <w:pPr>
        <w:spacing w:after="0" w:line="240" w:lineRule="auto"/>
        <w:ind w:left="2880"/>
        <w:rPr>
          <w:rFonts w:ascii="Calibri" w:hAnsi="Calibri" w:cs="Calibri"/>
          <w:color w:val="1F497D"/>
          <w:sz w:val="21"/>
          <w:szCs w:val="21"/>
        </w:rPr>
      </w:pPr>
      <w:r w:rsidRPr="00596940">
        <w:rPr>
          <w:i/>
          <w:iCs/>
          <w:sz w:val="21"/>
          <w:szCs w:val="21"/>
        </w:rPr>
        <w:t>Educational objectives</w:t>
      </w:r>
    </w:p>
    <w:p w:rsidR="00E30295" w:rsidRPr="008952C9" w:rsidRDefault="00955A30" w:rsidP="00E30295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596940">
        <w:rPr>
          <w:rFonts w:ascii="Calibri" w:hAnsi="Calibri" w:cs="Calibri"/>
          <w:sz w:val="21"/>
          <w:szCs w:val="21"/>
        </w:rPr>
        <w:t xml:space="preserve"> </w:t>
      </w:r>
      <w:r w:rsidR="00246BEF">
        <w:rPr>
          <w:rFonts w:ascii="Calibri" w:hAnsi="Calibri" w:cs="Calibri"/>
          <w:sz w:val="21"/>
          <w:szCs w:val="21"/>
        </w:rPr>
        <w:t>Understanding the current TAVR indications and which patients should be offered TAVR</w:t>
      </w:r>
    </w:p>
    <w:p w:rsidR="008D75FF" w:rsidRPr="009462AB" w:rsidRDefault="00246BEF" w:rsidP="009462A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Understanding the complimentary role of surgical and trans-catheter aortic valve replacement</w:t>
      </w:r>
    </w:p>
    <w:p w:rsidR="008952C9" w:rsidRDefault="008952C9" w:rsidP="008952C9">
      <w:pPr>
        <w:spacing w:after="0" w:line="240" w:lineRule="auto"/>
        <w:ind w:left="720"/>
        <w:rPr>
          <w:i/>
          <w:iCs/>
          <w:sz w:val="21"/>
          <w:szCs w:val="21"/>
        </w:rPr>
      </w:pPr>
    </w:p>
    <w:p w:rsidR="00E30295" w:rsidRDefault="00710D0E" w:rsidP="008952C9">
      <w:pPr>
        <w:spacing w:after="0" w:line="240" w:lineRule="auto"/>
        <w:ind w:left="72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2:50</w:t>
      </w:r>
      <w:r w:rsidR="008952C9" w:rsidRPr="00596940">
        <w:rPr>
          <w:i/>
          <w:iCs/>
          <w:sz w:val="21"/>
          <w:szCs w:val="21"/>
        </w:rPr>
        <w:t xml:space="preserve">p – </w:t>
      </w:r>
      <w:r w:rsidR="008952C9">
        <w:rPr>
          <w:i/>
          <w:iCs/>
          <w:sz w:val="21"/>
          <w:szCs w:val="21"/>
        </w:rPr>
        <w:t>3</w:t>
      </w:r>
      <w:r w:rsidR="008952C9" w:rsidRPr="00596940">
        <w:rPr>
          <w:i/>
          <w:iCs/>
          <w:sz w:val="21"/>
          <w:szCs w:val="21"/>
        </w:rPr>
        <w:t>:</w:t>
      </w:r>
      <w:r>
        <w:rPr>
          <w:i/>
          <w:iCs/>
          <w:sz w:val="21"/>
          <w:szCs w:val="21"/>
        </w:rPr>
        <w:t>00</w:t>
      </w:r>
      <w:r w:rsidR="008952C9" w:rsidRPr="00596940">
        <w:rPr>
          <w:i/>
          <w:iCs/>
          <w:sz w:val="21"/>
          <w:szCs w:val="21"/>
        </w:rPr>
        <w:t>p</w:t>
      </w:r>
      <w:r w:rsidR="008952C9" w:rsidRPr="00596940">
        <w:rPr>
          <w:i/>
          <w:iCs/>
          <w:sz w:val="21"/>
          <w:szCs w:val="21"/>
        </w:rPr>
        <w:tab/>
      </w:r>
      <w:r w:rsidR="008952C9" w:rsidRPr="00596940">
        <w:rPr>
          <w:i/>
          <w:iCs/>
          <w:sz w:val="21"/>
          <w:szCs w:val="21"/>
        </w:rPr>
        <w:tab/>
        <w:t>BREAK/EXHIBITS</w:t>
      </w:r>
    </w:p>
    <w:p w:rsidR="008952C9" w:rsidRPr="00596940" w:rsidRDefault="008952C9" w:rsidP="008826F6">
      <w:pPr>
        <w:spacing w:after="0" w:line="240" w:lineRule="auto"/>
        <w:rPr>
          <w:i/>
          <w:iCs/>
          <w:sz w:val="21"/>
          <w:szCs w:val="21"/>
        </w:rPr>
      </w:pPr>
    </w:p>
    <w:p w:rsidR="003A187F" w:rsidRPr="00F128ED" w:rsidRDefault="00E30295" w:rsidP="003A187F">
      <w:pPr>
        <w:spacing w:after="0" w:line="240" w:lineRule="auto"/>
        <w:rPr>
          <w:b/>
          <w:i/>
          <w:iCs/>
          <w:sz w:val="21"/>
          <w:szCs w:val="21"/>
        </w:rPr>
      </w:pPr>
      <w:r w:rsidRPr="00596940">
        <w:rPr>
          <w:i/>
          <w:iCs/>
          <w:sz w:val="21"/>
          <w:szCs w:val="21"/>
        </w:rPr>
        <w:tab/>
      </w:r>
      <w:r w:rsidR="00223158">
        <w:rPr>
          <w:i/>
          <w:iCs/>
          <w:sz w:val="21"/>
          <w:szCs w:val="21"/>
        </w:rPr>
        <w:t>3</w:t>
      </w:r>
      <w:r w:rsidRPr="00596940">
        <w:rPr>
          <w:i/>
          <w:iCs/>
          <w:sz w:val="21"/>
          <w:szCs w:val="21"/>
        </w:rPr>
        <w:t>:</w:t>
      </w:r>
      <w:r w:rsidR="00710D0E">
        <w:rPr>
          <w:i/>
          <w:iCs/>
          <w:sz w:val="21"/>
          <w:szCs w:val="21"/>
        </w:rPr>
        <w:t>00p – 3</w:t>
      </w:r>
      <w:r w:rsidRPr="00596940">
        <w:rPr>
          <w:i/>
          <w:iCs/>
          <w:sz w:val="21"/>
          <w:szCs w:val="21"/>
        </w:rPr>
        <w:t>:</w:t>
      </w:r>
      <w:r w:rsidR="00710D0E">
        <w:rPr>
          <w:i/>
          <w:iCs/>
          <w:sz w:val="21"/>
          <w:szCs w:val="21"/>
        </w:rPr>
        <w:t>55</w:t>
      </w:r>
      <w:r w:rsidRPr="00596940">
        <w:rPr>
          <w:i/>
          <w:iCs/>
          <w:sz w:val="21"/>
          <w:szCs w:val="21"/>
        </w:rPr>
        <w:t>p</w:t>
      </w:r>
      <w:r w:rsidRPr="00596940">
        <w:rPr>
          <w:i/>
          <w:iCs/>
          <w:sz w:val="21"/>
          <w:szCs w:val="21"/>
        </w:rPr>
        <w:tab/>
      </w:r>
      <w:r w:rsidRPr="00596940">
        <w:rPr>
          <w:i/>
          <w:iCs/>
          <w:sz w:val="21"/>
          <w:szCs w:val="21"/>
        </w:rPr>
        <w:tab/>
      </w:r>
      <w:r w:rsidR="004A16DF">
        <w:rPr>
          <w:b/>
          <w:i/>
          <w:iCs/>
          <w:sz w:val="21"/>
          <w:szCs w:val="21"/>
        </w:rPr>
        <w:t>Geriatric Trauma</w:t>
      </w:r>
      <w:r w:rsidR="00F128ED">
        <w:rPr>
          <w:b/>
          <w:i/>
          <w:iCs/>
          <w:sz w:val="21"/>
          <w:szCs w:val="21"/>
        </w:rPr>
        <w:t xml:space="preserve"> </w:t>
      </w:r>
    </w:p>
    <w:p w:rsidR="003A187F" w:rsidRPr="00596940" w:rsidRDefault="00CF6840" w:rsidP="00CF6840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1"/>
          <w:szCs w:val="21"/>
        </w:rPr>
      </w:pPr>
      <w:r w:rsidRPr="00596940">
        <w:rPr>
          <w:i/>
          <w:iCs/>
          <w:sz w:val="21"/>
          <w:szCs w:val="21"/>
        </w:rPr>
        <w:t xml:space="preserve">        </w:t>
      </w:r>
      <w:r w:rsidR="00246BEF">
        <w:rPr>
          <w:i/>
          <w:iCs/>
          <w:sz w:val="21"/>
          <w:szCs w:val="21"/>
        </w:rPr>
        <w:t>Paul Henkel</w:t>
      </w:r>
      <w:r w:rsidR="00AE56BC">
        <w:rPr>
          <w:i/>
          <w:iCs/>
          <w:sz w:val="21"/>
          <w:szCs w:val="21"/>
        </w:rPr>
        <w:t xml:space="preserve"> DO, Ballad Health Orthopedic Trauma, Johnson City, TN</w:t>
      </w:r>
    </w:p>
    <w:p w:rsidR="003A187F" w:rsidRPr="00596940" w:rsidRDefault="003A187F" w:rsidP="003A187F">
      <w:pPr>
        <w:spacing w:after="0" w:line="240" w:lineRule="auto"/>
        <w:ind w:left="2160" w:firstLine="720"/>
        <w:rPr>
          <w:rFonts w:ascii="Calibri" w:hAnsi="Calibri" w:cs="Calibri"/>
          <w:color w:val="1F497D"/>
          <w:sz w:val="21"/>
          <w:szCs w:val="21"/>
        </w:rPr>
      </w:pPr>
      <w:r w:rsidRPr="00596940">
        <w:rPr>
          <w:i/>
          <w:iCs/>
          <w:sz w:val="21"/>
          <w:szCs w:val="21"/>
        </w:rPr>
        <w:t>Educational objectives:</w:t>
      </w:r>
      <w:r w:rsidRPr="00596940">
        <w:rPr>
          <w:rFonts w:ascii="Calibri" w:hAnsi="Calibri" w:cs="Calibri"/>
          <w:color w:val="1F497D"/>
          <w:sz w:val="21"/>
          <w:szCs w:val="21"/>
        </w:rPr>
        <w:t xml:space="preserve"> </w:t>
      </w:r>
    </w:p>
    <w:p w:rsidR="003A187F" w:rsidRDefault="004A16DF" w:rsidP="008D75FF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Describe the incidence of low energy trauma</w:t>
      </w:r>
    </w:p>
    <w:p w:rsidR="000E4806" w:rsidRDefault="004A16DF" w:rsidP="008D75FF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Learn the surgical versus conservative treatments for geriatric fractures</w:t>
      </w:r>
    </w:p>
    <w:p w:rsidR="004A16DF" w:rsidRDefault="004A16DF" w:rsidP="008D75FF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Know the interaction between anticoagulants, geriatric trauma and its treatments</w:t>
      </w:r>
    </w:p>
    <w:p w:rsidR="004A16DF" w:rsidRDefault="004A16DF" w:rsidP="008D75FF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 xml:space="preserve">Describe the management guidelines for osteoporosis in geriatric patients </w:t>
      </w:r>
    </w:p>
    <w:p w:rsidR="00223158" w:rsidRPr="00376E24" w:rsidRDefault="00223158" w:rsidP="00792DEA">
      <w:pPr>
        <w:spacing w:after="0" w:line="240" w:lineRule="auto"/>
        <w:ind w:left="2880"/>
      </w:pPr>
    </w:p>
    <w:p w:rsidR="00223158" w:rsidRPr="00F128ED" w:rsidRDefault="00E30295" w:rsidP="00223158">
      <w:pPr>
        <w:spacing w:after="0" w:line="240" w:lineRule="auto"/>
        <w:rPr>
          <w:b/>
          <w:i/>
          <w:iCs/>
          <w:sz w:val="21"/>
          <w:szCs w:val="21"/>
        </w:rPr>
      </w:pPr>
      <w:r w:rsidRPr="00596940">
        <w:rPr>
          <w:i/>
          <w:iCs/>
          <w:sz w:val="21"/>
          <w:szCs w:val="21"/>
        </w:rPr>
        <w:tab/>
      </w:r>
      <w:r w:rsidR="00710D0E">
        <w:rPr>
          <w:i/>
          <w:iCs/>
          <w:sz w:val="21"/>
          <w:szCs w:val="21"/>
        </w:rPr>
        <w:t>3</w:t>
      </w:r>
      <w:r w:rsidR="00223158" w:rsidRPr="00596940">
        <w:rPr>
          <w:i/>
          <w:iCs/>
          <w:sz w:val="21"/>
          <w:szCs w:val="21"/>
        </w:rPr>
        <w:t>:</w:t>
      </w:r>
      <w:r w:rsidR="00710D0E">
        <w:rPr>
          <w:i/>
          <w:iCs/>
          <w:sz w:val="21"/>
          <w:szCs w:val="21"/>
        </w:rPr>
        <w:t>55p – 4</w:t>
      </w:r>
      <w:r w:rsidR="00223158" w:rsidRPr="00596940">
        <w:rPr>
          <w:i/>
          <w:iCs/>
          <w:sz w:val="21"/>
          <w:szCs w:val="21"/>
        </w:rPr>
        <w:t>:</w:t>
      </w:r>
      <w:r w:rsidR="00710D0E">
        <w:rPr>
          <w:i/>
          <w:iCs/>
          <w:sz w:val="21"/>
          <w:szCs w:val="21"/>
        </w:rPr>
        <w:t>50</w:t>
      </w:r>
      <w:r w:rsidR="00223158" w:rsidRPr="00596940">
        <w:rPr>
          <w:i/>
          <w:iCs/>
          <w:sz w:val="21"/>
          <w:szCs w:val="21"/>
        </w:rPr>
        <w:t>p</w:t>
      </w:r>
      <w:r w:rsidR="00223158">
        <w:rPr>
          <w:i/>
          <w:iCs/>
          <w:sz w:val="21"/>
          <w:szCs w:val="21"/>
        </w:rPr>
        <w:tab/>
      </w:r>
      <w:r w:rsidR="00223158">
        <w:rPr>
          <w:i/>
          <w:iCs/>
          <w:sz w:val="21"/>
          <w:szCs w:val="21"/>
        </w:rPr>
        <w:tab/>
      </w:r>
      <w:r w:rsidR="00223158" w:rsidRPr="00596940">
        <w:rPr>
          <w:rFonts w:ascii="Calibri" w:hAnsi="Calibri" w:cs="Calibri"/>
          <w:color w:val="1F497D"/>
          <w:sz w:val="21"/>
          <w:szCs w:val="21"/>
        </w:rPr>
        <w:t xml:space="preserve"> </w:t>
      </w:r>
      <w:r w:rsidR="004A16DF">
        <w:rPr>
          <w:b/>
          <w:i/>
          <w:iCs/>
          <w:sz w:val="21"/>
          <w:szCs w:val="21"/>
        </w:rPr>
        <w:t>Spells, Swoons and Syncope</w:t>
      </w:r>
      <w:r w:rsidR="00223158">
        <w:rPr>
          <w:b/>
          <w:i/>
          <w:iCs/>
          <w:sz w:val="21"/>
          <w:szCs w:val="21"/>
        </w:rPr>
        <w:t xml:space="preserve"> </w:t>
      </w:r>
    </w:p>
    <w:p w:rsidR="00223158" w:rsidRPr="00596940" w:rsidRDefault="00223158" w:rsidP="00223158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1"/>
          <w:szCs w:val="21"/>
        </w:rPr>
      </w:pPr>
      <w:r w:rsidRPr="00596940">
        <w:rPr>
          <w:i/>
          <w:iCs/>
          <w:sz w:val="21"/>
          <w:szCs w:val="21"/>
        </w:rPr>
        <w:t xml:space="preserve">        </w:t>
      </w:r>
      <w:r w:rsidR="00AE56BC">
        <w:rPr>
          <w:i/>
          <w:iCs/>
          <w:sz w:val="21"/>
          <w:szCs w:val="21"/>
        </w:rPr>
        <w:t>James Merrill MD, Ballad Health Cardiology Services, Kingsport, TN</w:t>
      </w:r>
    </w:p>
    <w:p w:rsidR="00223158" w:rsidRPr="00596940" w:rsidRDefault="00223158" w:rsidP="00223158">
      <w:pPr>
        <w:spacing w:after="0" w:line="240" w:lineRule="auto"/>
        <w:ind w:left="2160" w:firstLine="720"/>
        <w:rPr>
          <w:rFonts w:ascii="Calibri" w:hAnsi="Calibri" w:cs="Calibri"/>
          <w:color w:val="1F497D"/>
          <w:sz w:val="21"/>
          <w:szCs w:val="21"/>
        </w:rPr>
      </w:pPr>
      <w:r w:rsidRPr="00596940">
        <w:rPr>
          <w:i/>
          <w:iCs/>
          <w:sz w:val="21"/>
          <w:szCs w:val="21"/>
        </w:rPr>
        <w:t>Educational objectives:</w:t>
      </w:r>
      <w:r w:rsidRPr="00596940">
        <w:rPr>
          <w:rFonts w:ascii="Calibri" w:hAnsi="Calibri" w:cs="Calibri"/>
          <w:color w:val="1F497D"/>
          <w:sz w:val="21"/>
          <w:szCs w:val="21"/>
        </w:rPr>
        <w:t xml:space="preserve"> </w:t>
      </w:r>
    </w:p>
    <w:p w:rsidR="00223158" w:rsidRDefault="004A16DF" w:rsidP="00E30295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Review common causes of syncope  </w:t>
      </w:r>
    </w:p>
    <w:p w:rsidR="000E4806" w:rsidRDefault="0025631B" w:rsidP="00E30295">
      <w:pPr>
        <w:pStyle w:val="ListParagraph"/>
        <w:numPr>
          <w:ilvl w:val="0"/>
          <w:numId w:val="23"/>
        </w:numPr>
        <w:spacing w:after="0" w:line="240" w:lineRule="auto"/>
      </w:pPr>
      <w:r>
        <w:t>Discuss differences between neurogenic and cardiovascular syncope episodes</w:t>
      </w:r>
    </w:p>
    <w:p w:rsidR="0025631B" w:rsidRPr="008952C9" w:rsidRDefault="0025631B" w:rsidP="00E30295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Evaluate appropriate syncope treatment options </w:t>
      </w:r>
    </w:p>
    <w:p w:rsidR="008952C9" w:rsidRDefault="008952C9" w:rsidP="00223158">
      <w:pPr>
        <w:ind w:firstLine="720"/>
        <w:rPr>
          <w:i/>
          <w:iCs/>
          <w:sz w:val="21"/>
          <w:szCs w:val="21"/>
        </w:rPr>
      </w:pPr>
    </w:p>
    <w:p w:rsidR="00E30295" w:rsidRPr="00596940" w:rsidRDefault="00710D0E" w:rsidP="00223158">
      <w:pPr>
        <w:ind w:firstLine="72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4</w:t>
      </w:r>
      <w:r w:rsidR="00E30295" w:rsidRPr="00596940">
        <w:rPr>
          <w:i/>
          <w:iCs/>
          <w:sz w:val="21"/>
          <w:szCs w:val="21"/>
        </w:rPr>
        <w:t>:</w:t>
      </w:r>
      <w:r>
        <w:rPr>
          <w:i/>
          <w:iCs/>
          <w:sz w:val="21"/>
          <w:szCs w:val="21"/>
        </w:rPr>
        <w:t>50</w:t>
      </w:r>
      <w:r w:rsidR="00E30295" w:rsidRPr="00596940">
        <w:rPr>
          <w:i/>
          <w:iCs/>
          <w:sz w:val="21"/>
          <w:szCs w:val="21"/>
        </w:rPr>
        <w:t>p</w:t>
      </w:r>
      <w:r w:rsidR="00E30295" w:rsidRPr="00596940">
        <w:rPr>
          <w:i/>
          <w:iCs/>
          <w:sz w:val="21"/>
          <w:szCs w:val="21"/>
        </w:rPr>
        <w:tab/>
      </w:r>
      <w:r w:rsidR="00E30295" w:rsidRPr="00596940">
        <w:rPr>
          <w:i/>
          <w:iCs/>
          <w:sz w:val="21"/>
          <w:szCs w:val="21"/>
        </w:rPr>
        <w:tab/>
      </w:r>
      <w:r w:rsidR="00E30295" w:rsidRPr="00596940">
        <w:rPr>
          <w:i/>
          <w:iCs/>
          <w:sz w:val="21"/>
          <w:szCs w:val="21"/>
        </w:rPr>
        <w:tab/>
        <w:t>Adjourn</w:t>
      </w:r>
    </w:p>
    <w:p w:rsidR="006A6C63" w:rsidRPr="00596940" w:rsidRDefault="000D44C5">
      <w:pPr>
        <w:rPr>
          <w:i/>
          <w:iCs/>
          <w:sz w:val="21"/>
          <w:szCs w:val="21"/>
        </w:rPr>
      </w:pPr>
      <w:r w:rsidRPr="00596940">
        <w:rPr>
          <w:i/>
          <w:iCs/>
          <w:sz w:val="21"/>
          <w:szCs w:val="21"/>
        </w:rPr>
        <w:t>__________________________________________________________________________________</w:t>
      </w:r>
    </w:p>
    <w:sectPr w:rsidR="006A6C63" w:rsidRPr="0059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0B8"/>
    <w:multiLevelType w:val="hybridMultilevel"/>
    <w:tmpl w:val="B186E6BE"/>
    <w:lvl w:ilvl="0" w:tplc="90E29DD0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4E7390"/>
    <w:multiLevelType w:val="hybridMultilevel"/>
    <w:tmpl w:val="46407E74"/>
    <w:lvl w:ilvl="0" w:tplc="A7969FCC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FB25E8A"/>
    <w:multiLevelType w:val="hybridMultilevel"/>
    <w:tmpl w:val="01268C80"/>
    <w:lvl w:ilvl="0" w:tplc="45A4FEA0">
      <w:numFmt w:val="bullet"/>
      <w:lvlText w:val="–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EE14ADC"/>
    <w:multiLevelType w:val="hybridMultilevel"/>
    <w:tmpl w:val="49804A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1BE361E"/>
    <w:multiLevelType w:val="hybridMultilevel"/>
    <w:tmpl w:val="1D5259F0"/>
    <w:lvl w:ilvl="0" w:tplc="B5F4DBC8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3B470C6"/>
    <w:multiLevelType w:val="hybridMultilevel"/>
    <w:tmpl w:val="0ADA9FBA"/>
    <w:lvl w:ilvl="0" w:tplc="10281B4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8631804"/>
    <w:multiLevelType w:val="hybridMultilevel"/>
    <w:tmpl w:val="57D8593C"/>
    <w:lvl w:ilvl="0" w:tplc="60806716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CF90C02"/>
    <w:multiLevelType w:val="hybridMultilevel"/>
    <w:tmpl w:val="526426DE"/>
    <w:lvl w:ilvl="0" w:tplc="B9EC2394">
      <w:start w:val="3"/>
      <w:numFmt w:val="bullet"/>
      <w:lvlText w:val="–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0852B81"/>
    <w:multiLevelType w:val="hybridMultilevel"/>
    <w:tmpl w:val="C144F2DE"/>
    <w:lvl w:ilvl="0" w:tplc="DFE6FA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212096A"/>
    <w:multiLevelType w:val="hybridMultilevel"/>
    <w:tmpl w:val="485EA508"/>
    <w:lvl w:ilvl="0" w:tplc="99A4D6DA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7725821"/>
    <w:multiLevelType w:val="hybridMultilevel"/>
    <w:tmpl w:val="9CFE6B3C"/>
    <w:lvl w:ilvl="0" w:tplc="787E00CC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B112D7E"/>
    <w:multiLevelType w:val="hybridMultilevel"/>
    <w:tmpl w:val="E1F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A3740"/>
    <w:multiLevelType w:val="hybridMultilevel"/>
    <w:tmpl w:val="8BEEA3F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42224C2B"/>
    <w:multiLevelType w:val="hybridMultilevel"/>
    <w:tmpl w:val="2F7E6EAA"/>
    <w:lvl w:ilvl="0" w:tplc="0BEE212E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7013D9F"/>
    <w:multiLevelType w:val="hybridMultilevel"/>
    <w:tmpl w:val="02DAAD1E"/>
    <w:lvl w:ilvl="0" w:tplc="E9A4E60A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00F0CA7"/>
    <w:multiLevelType w:val="hybridMultilevel"/>
    <w:tmpl w:val="110A1B82"/>
    <w:lvl w:ilvl="0" w:tplc="9BBE2DA2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23E6578"/>
    <w:multiLevelType w:val="hybridMultilevel"/>
    <w:tmpl w:val="2BF82422"/>
    <w:lvl w:ilvl="0" w:tplc="18D2733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5F65F64"/>
    <w:multiLevelType w:val="hybridMultilevel"/>
    <w:tmpl w:val="CFE2C5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01BC1"/>
    <w:multiLevelType w:val="hybridMultilevel"/>
    <w:tmpl w:val="EA6CE144"/>
    <w:lvl w:ilvl="0" w:tplc="24A8AF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D301B2A"/>
    <w:multiLevelType w:val="hybridMultilevel"/>
    <w:tmpl w:val="E5D82782"/>
    <w:lvl w:ilvl="0" w:tplc="24A8AF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74D27D68"/>
    <w:multiLevelType w:val="hybridMultilevel"/>
    <w:tmpl w:val="9DA40EBC"/>
    <w:lvl w:ilvl="0" w:tplc="24A8AF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77C47BEF"/>
    <w:multiLevelType w:val="hybridMultilevel"/>
    <w:tmpl w:val="0E869CCE"/>
    <w:lvl w:ilvl="0" w:tplc="1DD4CB26">
      <w:start w:val="5"/>
      <w:numFmt w:val="bullet"/>
      <w:lvlText w:val="–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780074EA"/>
    <w:multiLevelType w:val="hybridMultilevel"/>
    <w:tmpl w:val="57AE42A8"/>
    <w:lvl w:ilvl="0" w:tplc="45624012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A0F6213"/>
    <w:multiLevelType w:val="hybridMultilevel"/>
    <w:tmpl w:val="3D486470"/>
    <w:lvl w:ilvl="0" w:tplc="A5961C8C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BAA7706"/>
    <w:multiLevelType w:val="hybridMultilevel"/>
    <w:tmpl w:val="C13255AA"/>
    <w:lvl w:ilvl="0" w:tplc="DF847AE8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22"/>
  </w:num>
  <w:num w:numId="11">
    <w:abstractNumId w:val="19"/>
  </w:num>
  <w:num w:numId="12">
    <w:abstractNumId w:val="9"/>
  </w:num>
  <w:num w:numId="13">
    <w:abstractNumId w:val="24"/>
  </w:num>
  <w:num w:numId="14">
    <w:abstractNumId w:val="20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0"/>
  </w:num>
  <w:num w:numId="20">
    <w:abstractNumId w:val="21"/>
  </w:num>
  <w:num w:numId="21">
    <w:abstractNumId w:val="1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7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95"/>
    <w:rsid w:val="000651C8"/>
    <w:rsid w:val="000A26AD"/>
    <w:rsid w:val="000D44C5"/>
    <w:rsid w:val="000E3248"/>
    <w:rsid w:val="000E4806"/>
    <w:rsid w:val="000E6974"/>
    <w:rsid w:val="001401A8"/>
    <w:rsid w:val="00142311"/>
    <w:rsid w:val="00145775"/>
    <w:rsid w:val="001600F0"/>
    <w:rsid w:val="00167B63"/>
    <w:rsid w:val="00174D04"/>
    <w:rsid w:val="00187CE4"/>
    <w:rsid w:val="001B2551"/>
    <w:rsid w:val="001C3998"/>
    <w:rsid w:val="001D186E"/>
    <w:rsid w:val="001D6D89"/>
    <w:rsid w:val="00223158"/>
    <w:rsid w:val="002363FC"/>
    <w:rsid w:val="00246BEF"/>
    <w:rsid w:val="002539ED"/>
    <w:rsid w:val="0025631B"/>
    <w:rsid w:val="00280BAA"/>
    <w:rsid w:val="00285D1A"/>
    <w:rsid w:val="002903BD"/>
    <w:rsid w:val="002E02C6"/>
    <w:rsid w:val="00305E9D"/>
    <w:rsid w:val="003150E5"/>
    <w:rsid w:val="003351CE"/>
    <w:rsid w:val="00376E24"/>
    <w:rsid w:val="003A187F"/>
    <w:rsid w:val="003B0D83"/>
    <w:rsid w:val="003B71A9"/>
    <w:rsid w:val="003C3C74"/>
    <w:rsid w:val="003D2D3B"/>
    <w:rsid w:val="004102D5"/>
    <w:rsid w:val="004326B7"/>
    <w:rsid w:val="00436976"/>
    <w:rsid w:val="00474D1D"/>
    <w:rsid w:val="00481B13"/>
    <w:rsid w:val="004A16DF"/>
    <w:rsid w:val="004C3194"/>
    <w:rsid w:val="004D0D67"/>
    <w:rsid w:val="004E79C2"/>
    <w:rsid w:val="004F40AC"/>
    <w:rsid w:val="00501B0A"/>
    <w:rsid w:val="00510EAB"/>
    <w:rsid w:val="00514B4D"/>
    <w:rsid w:val="00514E76"/>
    <w:rsid w:val="00596940"/>
    <w:rsid w:val="00597CFF"/>
    <w:rsid w:val="00602F91"/>
    <w:rsid w:val="006248CB"/>
    <w:rsid w:val="00630657"/>
    <w:rsid w:val="0068300B"/>
    <w:rsid w:val="006A6C63"/>
    <w:rsid w:val="006C02EE"/>
    <w:rsid w:val="007013F6"/>
    <w:rsid w:val="00710D0E"/>
    <w:rsid w:val="00735BC4"/>
    <w:rsid w:val="0075306E"/>
    <w:rsid w:val="00753271"/>
    <w:rsid w:val="00792DEA"/>
    <w:rsid w:val="007B12F0"/>
    <w:rsid w:val="007E6349"/>
    <w:rsid w:val="007F458F"/>
    <w:rsid w:val="0085413D"/>
    <w:rsid w:val="00861EDA"/>
    <w:rsid w:val="0087228A"/>
    <w:rsid w:val="008826F6"/>
    <w:rsid w:val="00891E42"/>
    <w:rsid w:val="008948A9"/>
    <w:rsid w:val="008952C9"/>
    <w:rsid w:val="008B1A79"/>
    <w:rsid w:val="008D75FF"/>
    <w:rsid w:val="008E47DC"/>
    <w:rsid w:val="008F1734"/>
    <w:rsid w:val="008F77B8"/>
    <w:rsid w:val="009462AB"/>
    <w:rsid w:val="00955A30"/>
    <w:rsid w:val="00965C63"/>
    <w:rsid w:val="009A14D5"/>
    <w:rsid w:val="009A55D9"/>
    <w:rsid w:val="009B2852"/>
    <w:rsid w:val="00A13EE1"/>
    <w:rsid w:val="00A1687B"/>
    <w:rsid w:val="00A34E99"/>
    <w:rsid w:val="00A507EF"/>
    <w:rsid w:val="00A53B3E"/>
    <w:rsid w:val="00A70218"/>
    <w:rsid w:val="00AB1891"/>
    <w:rsid w:val="00AE56BC"/>
    <w:rsid w:val="00AF4E26"/>
    <w:rsid w:val="00AF7428"/>
    <w:rsid w:val="00B00478"/>
    <w:rsid w:val="00B029D6"/>
    <w:rsid w:val="00B06F21"/>
    <w:rsid w:val="00B33472"/>
    <w:rsid w:val="00B41C7B"/>
    <w:rsid w:val="00B83F68"/>
    <w:rsid w:val="00B904D7"/>
    <w:rsid w:val="00BB3D18"/>
    <w:rsid w:val="00BF67C6"/>
    <w:rsid w:val="00C135BB"/>
    <w:rsid w:val="00C245E5"/>
    <w:rsid w:val="00C33EC2"/>
    <w:rsid w:val="00C40798"/>
    <w:rsid w:val="00C4164E"/>
    <w:rsid w:val="00C41872"/>
    <w:rsid w:val="00C436D5"/>
    <w:rsid w:val="00CA5C17"/>
    <w:rsid w:val="00CA7D2D"/>
    <w:rsid w:val="00CB0B07"/>
    <w:rsid w:val="00CD349C"/>
    <w:rsid w:val="00CF357A"/>
    <w:rsid w:val="00CF6840"/>
    <w:rsid w:val="00D32B80"/>
    <w:rsid w:val="00D52AD1"/>
    <w:rsid w:val="00D64F22"/>
    <w:rsid w:val="00DB167B"/>
    <w:rsid w:val="00DC0F3F"/>
    <w:rsid w:val="00DC2EC6"/>
    <w:rsid w:val="00DC472F"/>
    <w:rsid w:val="00DE7FCA"/>
    <w:rsid w:val="00E14F39"/>
    <w:rsid w:val="00E1558F"/>
    <w:rsid w:val="00E30295"/>
    <w:rsid w:val="00E41C38"/>
    <w:rsid w:val="00E54727"/>
    <w:rsid w:val="00E725AC"/>
    <w:rsid w:val="00E975E4"/>
    <w:rsid w:val="00EA0D3A"/>
    <w:rsid w:val="00ED3870"/>
    <w:rsid w:val="00F128ED"/>
    <w:rsid w:val="00F41BE1"/>
    <w:rsid w:val="00F479AE"/>
    <w:rsid w:val="00F51F3A"/>
    <w:rsid w:val="00F563A5"/>
    <w:rsid w:val="00F67A20"/>
    <w:rsid w:val="00F72B8E"/>
    <w:rsid w:val="00F9232C"/>
    <w:rsid w:val="00F96EC3"/>
    <w:rsid w:val="00FA6093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2C4A5-21B6-4446-8EB3-63B5CD09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0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8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14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Wellmont Health System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Wampler, Crystal (phys outreach)</dc:creator>
  <cp:lastModifiedBy>Dougherty, Donna M.</cp:lastModifiedBy>
  <cp:revision>2</cp:revision>
  <cp:lastPrinted>2019-11-25T18:53:00Z</cp:lastPrinted>
  <dcterms:created xsi:type="dcterms:W3CDTF">2020-01-17T19:02:00Z</dcterms:created>
  <dcterms:modified xsi:type="dcterms:W3CDTF">2020-01-17T19:02:00Z</dcterms:modified>
</cp:coreProperties>
</file>