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B4441" w14:textId="61F125CF" w:rsidR="008769EC" w:rsidRDefault="00C05D37" w:rsidP="0084614E">
      <w:pPr>
        <w:widowControl w:val="0"/>
        <w:autoSpaceDE w:val="0"/>
        <w:autoSpaceDN w:val="0"/>
        <w:spacing w:after="0" w:line="240" w:lineRule="auto"/>
        <w:ind w:left="2749"/>
        <w:rPr>
          <w:rFonts w:ascii="Times New Roman" w:eastAsia="Calibri" w:hAnsi="Calibri" w:cs="Calibri"/>
          <w:sz w:val="20"/>
          <w:szCs w:val="24"/>
          <w:lang w:bidi="en-US"/>
        </w:rPr>
      </w:pPr>
      <w:r>
        <w:rPr>
          <w:rFonts w:ascii="Times New Roman" w:eastAsia="Calibri" w:hAnsi="Calibri" w:cs="Calibri"/>
          <w:sz w:val="20"/>
          <w:szCs w:val="24"/>
          <w:lang w:bidi="en-US"/>
        </w:rPr>
        <w:t xml:space="preserve"> </w:t>
      </w:r>
    </w:p>
    <w:p w14:paraId="0279BAF0" w14:textId="0E036736" w:rsidR="0084614E" w:rsidRPr="0084614E" w:rsidRDefault="0084614E" w:rsidP="0084614E">
      <w:pPr>
        <w:widowControl w:val="0"/>
        <w:autoSpaceDE w:val="0"/>
        <w:autoSpaceDN w:val="0"/>
        <w:spacing w:after="0" w:line="240" w:lineRule="auto"/>
        <w:ind w:left="2749"/>
        <w:rPr>
          <w:rFonts w:ascii="Times New Roman" w:eastAsia="Calibri" w:hAnsi="Calibri" w:cs="Calibri"/>
          <w:sz w:val="20"/>
          <w:szCs w:val="24"/>
          <w:lang w:bidi="en-US"/>
        </w:rPr>
      </w:pPr>
      <w:r w:rsidRPr="0084614E">
        <w:rPr>
          <w:rFonts w:ascii="Times New Roman" w:eastAsia="Calibri" w:hAnsi="Calibri" w:cs="Calibri"/>
          <w:noProof/>
          <w:sz w:val="20"/>
          <w:szCs w:val="24"/>
        </w:rPr>
        <w:drawing>
          <wp:inline distT="0" distB="0" distL="0" distR="0" wp14:anchorId="710FBFAB" wp14:editId="53848B35">
            <wp:extent cx="2758273" cy="1661427"/>
            <wp:effectExtent l="0" t="0" r="4445"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758273" cy="1661427"/>
                    </a:xfrm>
                    <a:prstGeom prst="rect">
                      <a:avLst/>
                    </a:prstGeom>
                  </pic:spPr>
                </pic:pic>
              </a:graphicData>
            </a:graphic>
          </wp:inline>
        </w:drawing>
      </w:r>
    </w:p>
    <w:p w14:paraId="13053446" w14:textId="77777777" w:rsidR="0084614E" w:rsidRPr="0084614E" w:rsidRDefault="0084614E" w:rsidP="0084614E">
      <w:pPr>
        <w:widowControl w:val="0"/>
        <w:autoSpaceDE w:val="0"/>
        <w:autoSpaceDN w:val="0"/>
        <w:spacing w:after="0" w:line="240" w:lineRule="auto"/>
        <w:rPr>
          <w:rFonts w:ascii="Times New Roman" w:eastAsia="Calibri" w:hAnsi="Calibri" w:cs="Calibri"/>
          <w:sz w:val="20"/>
          <w:szCs w:val="24"/>
          <w:lang w:bidi="en-US"/>
        </w:rPr>
      </w:pPr>
    </w:p>
    <w:p w14:paraId="49B325EB" w14:textId="0C4278DC" w:rsidR="0084614E" w:rsidRPr="009841B8" w:rsidRDefault="0084614E" w:rsidP="0084614E">
      <w:pPr>
        <w:widowControl w:val="0"/>
        <w:autoSpaceDE w:val="0"/>
        <w:autoSpaceDN w:val="0"/>
        <w:spacing w:before="6" w:after="0" w:line="240" w:lineRule="auto"/>
        <w:jc w:val="center"/>
        <w:rPr>
          <w:rFonts w:ascii="Times New Roman" w:eastAsia="Calibri" w:hAnsi="Calibri" w:cs="Calibri"/>
          <w:b/>
          <w:lang w:bidi="en-US"/>
        </w:rPr>
      </w:pPr>
      <w:r w:rsidRPr="009841B8">
        <w:rPr>
          <w:rFonts w:ascii="Times New Roman" w:eastAsia="Calibri" w:hAnsi="Calibri" w:cs="Calibri"/>
          <w:b/>
          <w:lang w:bidi="en-US"/>
        </w:rPr>
        <w:t xml:space="preserve">The Medical Student Education Committee </w:t>
      </w:r>
      <w:r w:rsidR="00F136A0" w:rsidRPr="009841B8">
        <w:rPr>
          <w:rFonts w:ascii="Times New Roman" w:eastAsia="Calibri" w:hAnsi="Calibri" w:cs="Calibri"/>
          <w:b/>
          <w:lang w:bidi="en-US"/>
        </w:rPr>
        <w:t xml:space="preserve">(MSEC) </w:t>
      </w:r>
      <w:r w:rsidRPr="009841B8">
        <w:rPr>
          <w:rFonts w:ascii="Times New Roman" w:eastAsia="Calibri" w:hAnsi="Calibri" w:cs="Calibri"/>
          <w:b/>
          <w:lang w:bidi="en-US"/>
        </w:rPr>
        <w:t xml:space="preserve">of the Quillen College of Medicine met </w:t>
      </w:r>
      <w:r w:rsidR="003D5F0C">
        <w:rPr>
          <w:rFonts w:ascii="Times New Roman" w:eastAsia="Calibri" w:hAnsi="Calibri" w:cs="Calibri"/>
          <w:b/>
          <w:lang w:bidi="en-US"/>
        </w:rPr>
        <w:t xml:space="preserve">for a Meeting </w:t>
      </w:r>
      <w:r w:rsidRPr="009841B8">
        <w:rPr>
          <w:rFonts w:ascii="Times New Roman" w:eastAsia="Calibri" w:hAnsi="Calibri" w:cs="Calibri"/>
          <w:b/>
          <w:lang w:bidi="en-US"/>
        </w:rPr>
        <w:t xml:space="preserve">on Tuesday, </w:t>
      </w:r>
      <w:r w:rsidR="00231FD2">
        <w:rPr>
          <w:rFonts w:ascii="Times New Roman" w:eastAsia="Calibri" w:hAnsi="Calibri" w:cs="Calibri"/>
          <w:b/>
          <w:lang w:bidi="en-US"/>
        </w:rPr>
        <w:t>September 20</w:t>
      </w:r>
      <w:r w:rsidR="003D5F0C">
        <w:rPr>
          <w:rFonts w:ascii="Times New Roman" w:eastAsia="Calibri" w:hAnsi="Calibri" w:cs="Calibri"/>
          <w:b/>
          <w:lang w:bidi="en-US"/>
        </w:rPr>
        <w:t>, 2022</w:t>
      </w:r>
      <w:r w:rsidRPr="009841B8">
        <w:rPr>
          <w:rFonts w:ascii="Times New Roman" w:eastAsia="Calibri" w:hAnsi="Calibri" w:cs="Calibri"/>
          <w:b/>
          <w:lang w:bidi="en-US"/>
        </w:rPr>
        <w:t xml:space="preserve"> </w:t>
      </w:r>
      <w:r w:rsidR="00BF5811" w:rsidRPr="009841B8">
        <w:rPr>
          <w:rFonts w:ascii="Times New Roman" w:eastAsia="Calibri" w:hAnsi="Calibri" w:cs="Calibri"/>
          <w:b/>
          <w:lang w:bidi="en-US"/>
        </w:rPr>
        <w:t>via Zoom meeting.</w:t>
      </w:r>
    </w:p>
    <w:p w14:paraId="78C27399" w14:textId="77777777" w:rsidR="0084614E" w:rsidRPr="009841B8" w:rsidRDefault="0084614E" w:rsidP="0084614E">
      <w:pPr>
        <w:widowControl w:val="0"/>
        <w:autoSpaceDE w:val="0"/>
        <w:autoSpaceDN w:val="0"/>
        <w:spacing w:before="6" w:after="0" w:line="240" w:lineRule="auto"/>
        <w:rPr>
          <w:rFonts w:ascii="Times New Roman" w:eastAsia="Calibri" w:hAnsi="Calibri" w:cs="Calibri"/>
          <w:b/>
          <w:lang w:bidi="en-US"/>
        </w:rPr>
      </w:pPr>
    </w:p>
    <w:p w14:paraId="56D99C82" w14:textId="6157724C" w:rsidR="0084614E" w:rsidRPr="009841B8" w:rsidRDefault="00130EAB" w:rsidP="0084614E">
      <w:pPr>
        <w:widowControl w:val="0"/>
        <w:autoSpaceDE w:val="0"/>
        <w:autoSpaceDN w:val="0"/>
        <w:spacing w:before="6" w:after="0" w:line="240" w:lineRule="auto"/>
        <w:jc w:val="center"/>
        <w:rPr>
          <w:rFonts w:ascii="Times New Roman" w:eastAsia="Calibri" w:hAnsi="Calibri" w:cs="Calibri"/>
          <w:b/>
          <w:lang w:bidi="en-US"/>
        </w:rPr>
      </w:pPr>
      <w:sdt>
        <w:sdtPr>
          <w:rPr>
            <w:rFonts w:ascii="Times New Roman" w:eastAsia="Calibri" w:hAnsi="Calibri" w:cs="Calibri"/>
            <w:b/>
            <w:u w:val="single"/>
            <w:lang w:bidi="en-US"/>
          </w:rPr>
          <w:id w:val="-443534791"/>
          <w:docPartObj>
            <w:docPartGallery w:val="Watermarks"/>
          </w:docPartObj>
        </w:sdtPr>
        <w:sdtEndPr/>
        <w:sdtContent>
          <w:r w:rsidR="001B376C" w:rsidRPr="001B376C">
            <w:rPr>
              <w:rFonts w:ascii="Times New Roman" w:eastAsia="Calibri" w:hAnsi="Calibri" w:cs="Calibri"/>
              <w:b/>
              <w:noProof/>
              <w:u w:val="single"/>
              <w:lang w:bidi="en-US"/>
            </w:rPr>
            <mc:AlternateContent>
              <mc:Choice Requires="wps">
                <w:drawing>
                  <wp:anchor distT="0" distB="0" distL="114300" distR="114300" simplePos="0" relativeHeight="251659264" behindDoc="1" locked="0" layoutInCell="0" allowOverlap="1" wp14:anchorId="7948C07B" wp14:editId="6E5EB0FB">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D7960A" w14:textId="77777777" w:rsidR="00A826BB" w:rsidRDefault="00A826BB" w:rsidP="001B376C">
                                <w:pPr>
                                  <w:pStyle w:val="NormalWeb"/>
                                  <w:spacing w:after="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948C07B" id="_x0000_t202" coordsize="21600,21600" o:spt="202" path="m,l,21600r21600,l21600,xe">
                    <v:stroke joinstyle="miter"/>
                    <v:path gradientshapeok="t" o:connecttype="rect"/>
                  </v:shapetype>
                  <v:shape id="Text Box 2" o:spid="_x0000_s1026" type="#_x0000_t202" style="position:absolute;left:0;text-align:left;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ld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C7g&#10;KV2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77D7960A" w14:textId="77777777" w:rsidR="00A826BB" w:rsidRDefault="00A826BB" w:rsidP="001B376C">
                          <w:pPr>
                            <w:pStyle w:val="NormalWeb"/>
                            <w:spacing w:after="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84614E" w:rsidRPr="009841B8">
        <w:rPr>
          <w:rFonts w:ascii="Times New Roman" w:eastAsia="Calibri" w:hAnsi="Calibri" w:cs="Calibri"/>
          <w:b/>
          <w:u w:val="single"/>
          <w:lang w:bidi="en-US"/>
        </w:rPr>
        <w:t>Attend</w:t>
      </w:r>
      <w:r w:rsidR="002418C6" w:rsidRPr="009841B8">
        <w:rPr>
          <w:rFonts w:ascii="Times New Roman" w:eastAsia="Calibri" w:hAnsi="Calibri" w:cs="Calibri"/>
          <w:b/>
          <w:u w:val="single"/>
          <w:lang w:bidi="en-US"/>
        </w:rPr>
        <w:t>a</w:t>
      </w:r>
      <w:r w:rsidR="0084614E" w:rsidRPr="009841B8">
        <w:rPr>
          <w:rFonts w:ascii="Times New Roman" w:eastAsia="Calibri" w:hAnsi="Calibri" w:cs="Calibri"/>
          <w:b/>
          <w:u w:val="single"/>
          <w:lang w:bidi="en-US"/>
        </w:rPr>
        <w:t>nce</w:t>
      </w:r>
      <w:r w:rsidR="00D263D8" w:rsidRPr="009841B8">
        <w:rPr>
          <w:rFonts w:ascii="Times New Roman" w:eastAsia="Calibri" w:hAnsi="Calibri" w:cs="Calibri"/>
          <w:b/>
          <w:u w:val="single"/>
          <w:lang w:bidi="en-US"/>
        </w:rPr>
        <w:t xml:space="preserve"> </w:t>
      </w:r>
    </w:p>
    <w:p w14:paraId="7555FEAA" w14:textId="77777777" w:rsidR="0084614E" w:rsidRPr="009841B8" w:rsidRDefault="0084614E" w:rsidP="0084614E">
      <w:pPr>
        <w:widowControl w:val="0"/>
        <w:autoSpaceDE w:val="0"/>
        <w:autoSpaceDN w:val="0"/>
        <w:spacing w:before="6" w:after="0" w:line="240" w:lineRule="auto"/>
        <w:jc w:val="center"/>
        <w:rPr>
          <w:rFonts w:ascii="Times New Roman" w:eastAsia="Calibri" w:hAnsi="Calibri" w:cs="Calibri"/>
          <w:b/>
          <w:lang w:bidi="en-US"/>
        </w:rPr>
      </w:pPr>
    </w:p>
    <w:tbl>
      <w:tblPr>
        <w:tblStyle w:val="TableGrid"/>
        <w:tblW w:w="10350" w:type="dxa"/>
        <w:tblInd w:w="-545" w:type="dxa"/>
        <w:tblLook w:val="04A0" w:firstRow="1" w:lastRow="0" w:firstColumn="1" w:lastColumn="0" w:noHBand="0" w:noVBand="1"/>
      </w:tblPr>
      <w:tblGrid>
        <w:gridCol w:w="5130"/>
        <w:gridCol w:w="5220"/>
      </w:tblGrid>
      <w:tr w:rsidR="00704C4A" w:rsidRPr="009841B8" w14:paraId="152F4243" w14:textId="77777777" w:rsidTr="000A3310">
        <w:tc>
          <w:tcPr>
            <w:tcW w:w="5130" w:type="dxa"/>
          </w:tcPr>
          <w:p w14:paraId="7F17BEFC" w14:textId="48B4CDB4" w:rsidR="00704C4A" w:rsidRPr="007A10E2" w:rsidRDefault="0082128C" w:rsidP="00704C4A">
            <w:pPr>
              <w:spacing w:before="6"/>
              <w:jc w:val="center"/>
              <w:rPr>
                <w:rFonts w:ascii="Times New Roman" w:eastAsia="Calibri" w:hAnsi="Calibri" w:cs="Calibri"/>
                <w:b/>
                <w:u w:val="single"/>
                <w:lang w:bidi="en-US"/>
              </w:rPr>
            </w:pPr>
            <w:r w:rsidRPr="007A10E2">
              <w:rPr>
                <w:rFonts w:ascii="Times New Roman" w:eastAsia="Calibri" w:hAnsi="Calibri" w:cs="Calibri"/>
                <w:b/>
                <w:u w:val="single"/>
                <w:lang w:bidi="en-US"/>
              </w:rPr>
              <w:t>FACULTY MEMBERS</w:t>
            </w:r>
          </w:p>
        </w:tc>
        <w:tc>
          <w:tcPr>
            <w:tcW w:w="5220" w:type="dxa"/>
            <w:tcBorders>
              <w:top w:val="single" w:sz="4" w:space="0" w:color="auto"/>
              <w:left w:val="single" w:sz="4" w:space="0" w:color="auto"/>
              <w:bottom w:val="single" w:sz="4" w:space="0" w:color="auto"/>
              <w:right w:val="single" w:sz="4" w:space="0" w:color="auto"/>
            </w:tcBorders>
          </w:tcPr>
          <w:p w14:paraId="4D06B3DF" w14:textId="1945C545" w:rsidR="00704C4A" w:rsidRPr="007A10E2" w:rsidRDefault="0082128C" w:rsidP="00704C4A">
            <w:pPr>
              <w:spacing w:before="6"/>
              <w:jc w:val="center"/>
              <w:rPr>
                <w:rFonts w:ascii="Times New Roman" w:eastAsia="Calibri" w:hAnsi="Calibri" w:cs="Calibri"/>
                <w:b/>
                <w:u w:val="single"/>
                <w:lang w:bidi="en-US"/>
              </w:rPr>
            </w:pPr>
            <w:r w:rsidRPr="007A10E2">
              <w:rPr>
                <w:rFonts w:ascii="Times New Roman" w:eastAsia="Calibri" w:hAnsi="Calibri" w:cs="Calibri"/>
                <w:b/>
                <w:u w:val="single"/>
                <w:lang w:bidi="en-US"/>
              </w:rPr>
              <w:t>EX OFFICIO NON-VOTING MEMBERS</w:t>
            </w:r>
          </w:p>
        </w:tc>
      </w:tr>
      <w:tr w:rsidR="00704C4A" w:rsidRPr="009841B8" w14:paraId="49E1ECE7" w14:textId="77777777" w:rsidTr="000A3310">
        <w:tc>
          <w:tcPr>
            <w:tcW w:w="5130" w:type="dxa"/>
          </w:tcPr>
          <w:p w14:paraId="510DCC6C" w14:textId="77777777" w:rsidR="00704C4A" w:rsidRPr="007A10E2" w:rsidRDefault="00704C4A" w:rsidP="00704C4A">
            <w:pPr>
              <w:spacing w:before="6"/>
              <w:jc w:val="center"/>
              <w:rPr>
                <w:rFonts w:ascii="Times New Roman" w:eastAsia="Calibri" w:hAnsi="Calibri" w:cs="Calibri"/>
                <w:b/>
                <w:lang w:bidi="en-US"/>
              </w:rPr>
            </w:pPr>
            <w:r w:rsidRPr="007A10E2">
              <w:rPr>
                <w:rFonts w:ascii="Times New Roman" w:eastAsia="Calibri" w:hAnsi="Calibri" w:cs="Calibri"/>
                <w:b/>
                <w:lang w:bidi="en-US"/>
              </w:rPr>
              <w:t>Ivy Click, EdD, Chair</w:t>
            </w:r>
          </w:p>
        </w:tc>
        <w:tc>
          <w:tcPr>
            <w:tcW w:w="5220" w:type="dxa"/>
            <w:tcBorders>
              <w:top w:val="single" w:sz="4" w:space="0" w:color="auto"/>
              <w:left w:val="single" w:sz="4" w:space="0" w:color="auto"/>
              <w:bottom w:val="single" w:sz="4" w:space="0" w:color="auto"/>
              <w:right w:val="single" w:sz="4" w:space="0" w:color="auto"/>
            </w:tcBorders>
          </w:tcPr>
          <w:p w14:paraId="19681B09" w14:textId="0C41402B" w:rsidR="00704C4A" w:rsidRPr="007A10E2" w:rsidRDefault="004B3F19" w:rsidP="00704C4A">
            <w:pPr>
              <w:spacing w:before="6"/>
              <w:jc w:val="center"/>
              <w:rPr>
                <w:rFonts w:ascii="Times New Roman" w:eastAsia="Calibri" w:hAnsi="Calibri" w:cs="Calibri"/>
                <w:b/>
                <w:lang w:bidi="en-US"/>
              </w:rPr>
            </w:pPr>
            <w:r w:rsidRPr="007A10E2">
              <w:rPr>
                <w:rFonts w:ascii="Times New Roman" w:cs="Calibri"/>
                <w:b/>
                <w:sz w:val="20"/>
                <w:szCs w:val="20"/>
                <w:lang w:bidi="en-US"/>
              </w:rPr>
              <w:t>Ken Olive, MD, Assoc Dean for Accreditation Compliance</w:t>
            </w:r>
          </w:p>
        </w:tc>
      </w:tr>
      <w:tr w:rsidR="0031346B" w:rsidRPr="009841B8" w14:paraId="40F47CEA" w14:textId="77777777" w:rsidTr="000A3310">
        <w:tc>
          <w:tcPr>
            <w:tcW w:w="5130" w:type="dxa"/>
          </w:tcPr>
          <w:p w14:paraId="7B4A4271" w14:textId="44CE7483" w:rsidR="0031346B" w:rsidRPr="007A10E2" w:rsidRDefault="00090973" w:rsidP="0031346B">
            <w:pPr>
              <w:spacing w:before="6"/>
              <w:jc w:val="center"/>
              <w:rPr>
                <w:rFonts w:ascii="Times New Roman" w:eastAsia="Calibri" w:hAnsi="Calibri" w:cs="Calibri"/>
                <w:b/>
                <w:lang w:bidi="en-US"/>
              </w:rPr>
            </w:pPr>
            <w:r w:rsidRPr="007A10E2">
              <w:rPr>
                <w:rFonts w:ascii="Times New Roman" w:eastAsia="Calibri" w:hAnsi="Calibri" w:cs="Calibri"/>
                <w:b/>
                <w:lang w:bidi="en-US"/>
              </w:rPr>
              <w:t>Caroline Abercrombie, MD</w:t>
            </w:r>
          </w:p>
        </w:tc>
        <w:tc>
          <w:tcPr>
            <w:tcW w:w="5220" w:type="dxa"/>
          </w:tcPr>
          <w:p w14:paraId="6AE3D1CC" w14:textId="5BB36547" w:rsidR="0031346B" w:rsidRPr="007A10E2" w:rsidRDefault="0031346B" w:rsidP="0031346B">
            <w:pPr>
              <w:spacing w:before="6"/>
              <w:jc w:val="center"/>
              <w:rPr>
                <w:rFonts w:ascii="Times New Roman" w:eastAsia="Calibri" w:hAnsi="Calibri" w:cs="Calibri"/>
                <w:b/>
                <w:sz w:val="20"/>
                <w:szCs w:val="20"/>
                <w:lang w:bidi="en-US"/>
              </w:rPr>
            </w:pPr>
          </w:p>
        </w:tc>
      </w:tr>
      <w:tr w:rsidR="004B3F19" w:rsidRPr="009841B8" w14:paraId="52169BB7" w14:textId="77777777" w:rsidTr="000A3310">
        <w:tc>
          <w:tcPr>
            <w:tcW w:w="5130" w:type="dxa"/>
          </w:tcPr>
          <w:p w14:paraId="7E68F5F2" w14:textId="35B5B28C" w:rsidR="004B3F19" w:rsidRPr="007A10E2" w:rsidRDefault="004B3F19" w:rsidP="004B3F19">
            <w:pPr>
              <w:spacing w:before="6"/>
              <w:jc w:val="center"/>
              <w:rPr>
                <w:rFonts w:ascii="Times New Roman" w:eastAsia="Calibri" w:hAnsi="Calibri" w:cs="Calibri"/>
                <w:b/>
                <w:lang w:bidi="en-US"/>
              </w:rPr>
            </w:pPr>
            <w:r w:rsidRPr="007A10E2">
              <w:rPr>
                <w:rFonts w:ascii="Times New Roman" w:eastAsia="Calibri" w:hAnsi="Calibri" w:cs="Calibri"/>
                <w:b/>
                <w:lang w:bidi="en-US"/>
              </w:rPr>
              <w:t>Martha Bird, MD</w:t>
            </w:r>
          </w:p>
        </w:tc>
        <w:tc>
          <w:tcPr>
            <w:tcW w:w="5220" w:type="dxa"/>
          </w:tcPr>
          <w:p w14:paraId="1BB0360F" w14:textId="0F716E7E" w:rsidR="004B3F19" w:rsidRPr="007A10E2" w:rsidRDefault="004B3F19" w:rsidP="004B3F19">
            <w:pPr>
              <w:spacing w:before="6"/>
              <w:jc w:val="center"/>
              <w:rPr>
                <w:rFonts w:ascii="Times New Roman" w:eastAsia="Calibri" w:hAnsi="Calibri" w:cs="Calibri"/>
                <w:b/>
                <w:lang w:bidi="en-US"/>
              </w:rPr>
            </w:pPr>
            <w:r w:rsidRPr="007A10E2">
              <w:rPr>
                <w:rFonts w:ascii="Times New Roman" w:eastAsia="Calibri" w:hAnsi="Calibri" w:cs="Calibri"/>
                <w:b/>
                <w:u w:val="single"/>
                <w:lang w:bidi="en-US"/>
              </w:rPr>
              <w:t>SUBCOMMITTEE CHAIRS</w:t>
            </w:r>
          </w:p>
        </w:tc>
      </w:tr>
      <w:tr w:rsidR="004B3F19" w:rsidRPr="009841B8" w14:paraId="7C1B556D" w14:textId="77777777" w:rsidTr="000A3310">
        <w:tc>
          <w:tcPr>
            <w:tcW w:w="5130" w:type="dxa"/>
          </w:tcPr>
          <w:p w14:paraId="48609325" w14:textId="1FCC05BF" w:rsidR="004B3F19" w:rsidRPr="007A10E2" w:rsidRDefault="004B3F19" w:rsidP="004B3F19">
            <w:pPr>
              <w:spacing w:before="6"/>
              <w:jc w:val="center"/>
              <w:rPr>
                <w:rFonts w:ascii="Times New Roman" w:eastAsia="Calibri" w:hAnsi="Calibri" w:cs="Calibri"/>
                <w:b/>
                <w:lang w:bidi="en-US"/>
              </w:rPr>
            </w:pPr>
            <w:r w:rsidRPr="007A10E2">
              <w:rPr>
                <w:rFonts w:ascii="Times New Roman" w:eastAsia="Calibri" w:hAnsi="Calibri" w:cs="Calibri"/>
                <w:b/>
                <w:lang w:bidi="en-US"/>
              </w:rPr>
              <w:t>Jennifer Hall, PhD</w:t>
            </w:r>
          </w:p>
        </w:tc>
        <w:tc>
          <w:tcPr>
            <w:tcW w:w="5220" w:type="dxa"/>
          </w:tcPr>
          <w:p w14:paraId="3BF9E036" w14:textId="0DA8A0E8" w:rsidR="004B3F19" w:rsidRPr="007A10E2" w:rsidRDefault="004B3F19" w:rsidP="004B3F19">
            <w:pPr>
              <w:spacing w:before="6"/>
              <w:jc w:val="center"/>
              <w:rPr>
                <w:rFonts w:ascii="Times New Roman" w:eastAsia="Calibri" w:hAnsi="Calibri" w:cs="Calibri"/>
                <w:b/>
                <w:lang w:bidi="en-US"/>
              </w:rPr>
            </w:pPr>
            <w:r w:rsidRPr="007A10E2">
              <w:rPr>
                <w:rFonts w:ascii="Times New Roman" w:eastAsia="Calibri" w:hAnsi="Calibri" w:cs="Calibri"/>
                <w:b/>
                <w:lang w:bidi="en-US"/>
              </w:rPr>
              <w:t>Robert Acuff, PhD</w:t>
            </w:r>
          </w:p>
        </w:tc>
      </w:tr>
      <w:tr w:rsidR="004B3F19" w:rsidRPr="009841B8" w14:paraId="6897B580" w14:textId="77777777" w:rsidTr="000A3310">
        <w:tc>
          <w:tcPr>
            <w:tcW w:w="5130" w:type="dxa"/>
          </w:tcPr>
          <w:p w14:paraId="3FA92052" w14:textId="5BC9B360" w:rsidR="004B3F19" w:rsidRPr="007A10E2" w:rsidRDefault="004B3F19" w:rsidP="004B3F19">
            <w:pPr>
              <w:spacing w:before="6"/>
              <w:jc w:val="center"/>
              <w:rPr>
                <w:rFonts w:ascii="Times New Roman" w:eastAsia="Calibri" w:hAnsi="Calibri" w:cs="Calibri"/>
                <w:b/>
                <w:lang w:bidi="en-US"/>
              </w:rPr>
            </w:pPr>
            <w:r w:rsidRPr="007A10E2">
              <w:rPr>
                <w:rFonts w:ascii="Times New Roman" w:eastAsia="Calibri" w:hAnsi="Calibri" w:cs="Calibri"/>
                <w:b/>
                <w:lang w:bidi="en-US"/>
              </w:rPr>
              <w:t>Paul Monaco, PhD</w:t>
            </w:r>
          </w:p>
        </w:tc>
        <w:tc>
          <w:tcPr>
            <w:tcW w:w="5220" w:type="dxa"/>
          </w:tcPr>
          <w:p w14:paraId="5649CF04" w14:textId="04A00BC4" w:rsidR="004B3F19" w:rsidRPr="007A10E2" w:rsidRDefault="004B3F19" w:rsidP="004B3F19">
            <w:pPr>
              <w:spacing w:before="6"/>
              <w:jc w:val="center"/>
              <w:rPr>
                <w:rFonts w:ascii="Times New Roman" w:eastAsia="Calibri" w:hAnsi="Calibri" w:cs="Calibri"/>
                <w:b/>
                <w:lang w:bidi="en-US"/>
              </w:rPr>
            </w:pPr>
          </w:p>
        </w:tc>
      </w:tr>
      <w:tr w:rsidR="004B3F19" w:rsidRPr="009841B8" w14:paraId="0C62AC3B" w14:textId="77777777" w:rsidTr="000A3310">
        <w:tc>
          <w:tcPr>
            <w:tcW w:w="5130" w:type="dxa"/>
          </w:tcPr>
          <w:p w14:paraId="1F1AE2AB" w14:textId="63F35FCF" w:rsidR="004B3F19" w:rsidRPr="007A10E2" w:rsidRDefault="004B3F19" w:rsidP="004B3F19">
            <w:pPr>
              <w:spacing w:before="6"/>
              <w:jc w:val="center"/>
              <w:rPr>
                <w:rFonts w:ascii="Times New Roman" w:eastAsia="Calibri" w:hAnsi="Calibri" w:cs="Calibri"/>
                <w:b/>
                <w:lang w:bidi="en-US"/>
              </w:rPr>
            </w:pPr>
            <w:r w:rsidRPr="007A10E2">
              <w:rPr>
                <w:rFonts w:ascii="Times New Roman" w:eastAsia="Calibri" w:hAnsi="Calibri" w:cs="Calibri"/>
                <w:b/>
                <w:lang w:bidi="en-US"/>
              </w:rPr>
              <w:t>Jerry Mullersman, MD</w:t>
            </w:r>
          </w:p>
        </w:tc>
        <w:tc>
          <w:tcPr>
            <w:tcW w:w="5220" w:type="dxa"/>
          </w:tcPr>
          <w:p w14:paraId="65767490" w14:textId="25167D11" w:rsidR="004B3F19" w:rsidRPr="007A10E2" w:rsidRDefault="004B3F19" w:rsidP="004B3F19">
            <w:pPr>
              <w:spacing w:before="6"/>
              <w:jc w:val="center"/>
              <w:rPr>
                <w:rFonts w:ascii="Times New Roman" w:eastAsia="Calibri" w:hAnsi="Calibri" w:cs="Calibri"/>
                <w:b/>
                <w:lang w:bidi="en-US"/>
              </w:rPr>
            </w:pPr>
            <w:r w:rsidRPr="007A10E2">
              <w:rPr>
                <w:rFonts w:ascii="Times New Roman" w:eastAsia="Calibri" w:hAnsi="Calibri" w:cs="Calibri"/>
                <w:b/>
                <w:u w:val="single"/>
                <w:lang w:bidi="en-US"/>
              </w:rPr>
              <w:t>ACADEMIC AFFAIRS STAFF</w:t>
            </w:r>
          </w:p>
        </w:tc>
      </w:tr>
      <w:tr w:rsidR="004B3F19" w:rsidRPr="009841B8" w14:paraId="7CD53061" w14:textId="77777777" w:rsidTr="000A3310">
        <w:tc>
          <w:tcPr>
            <w:tcW w:w="5130" w:type="dxa"/>
          </w:tcPr>
          <w:p w14:paraId="02AF9C87" w14:textId="0AAF84A9" w:rsidR="004B3F19" w:rsidRPr="007A10E2" w:rsidRDefault="004B3F19" w:rsidP="004B3F19">
            <w:pPr>
              <w:spacing w:before="6"/>
              <w:jc w:val="center"/>
              <w:rPr>
                <w:rFonts w:ascii="Times New Roman" w:eastAsia="Calibri" w:hAnsi="Calibri" w:cs="Calibri"/>
                <w:b/>
                <w:lang w:bidi="en-US"/>
              </w:rPr>
            </w:pPr>
            <w:r w:rsidRPr="007A10E2">
              <w:rPr>
                <w:rFonts w:ascii="Times New Roman" w:eastAsia="Calibri" w:hAnsi="Calibri" w:cs="Calibri"/>
                <w:b/>
                <w:lang w:bidi="en-US"/>
              </w:rPr>
              <w:t>Antonio Rusinol, PhD</w:t>
            </w:r>
          </w:p>
        </w:tc>
        <w:tc>
          <w:tcPr>
            <w:tcW w:w="5220" w:type="dxa"/>
          </w:tcPr>
          <w:p w14:paraId="261488EA" w14:textId="6AC8B84F" w:rsidR="004B3F19" w:rsidRPr="007A10E2" w:rsidRDefault="004B3F19" w:rsidP="004B3F19">
            <w:pPr>
              <w:spacing w:before="6"/>
              <w:jc w:val="center"/>
              <w:rPr>
                <w:rFonts w:ascii="Times New Roman" w:eastAsia="Calibri" w:hAnsi="Calibri" w:cs="Calibri"/>
                <w:b/>
                <w:lang w:bidi="en-US"/>
              </w:rPr>
            </w:pPr>
            <w:r w:rsidRPr="007A10E2">
              <w:rPr>
                <w:rFonts w:ascii="Times New Roman" w:eastAsia="Calibri" w:hAnsi="Calibri" w:cs="Calibri"/>
                <w:b/>
                <w:lang w:bidi="en-US"/>
              </w:rPr>
              <w:t>Kortni Dolinger, MS, Staff</w:t>
            </w:r>
          </w:p>
        </w:tc>
      </w:tr>
      <w:tr w:rsidR="004B3F19" w:rsidRPr="009841B8" w14:paraId="5C2A94EC" w14:textId="77777777" w:rsidTr="000A3310">
        <w:tc>
          <w:tcPr>
            <w:tcW w:w="5130" w:type="dxa"/>
          </w:tcPr>
          <w:p w14:paraId="407606D6" w14:textId="0A80EF8F" w:rsidR="004B3F19" w:rsidRPr="007A10E2" w:rsidRDefault="004B3F19" w:rsidP="004B3F19">
            <w:pPr>
              <w:spacing w:before="6"/>
              <w:jc w:val="center"/>
              <w:rPr>
                <w:rFonts w:ascii="Times New Roman" w:eastAsia="Calibri" w:hAnsi="Calibri" w:cs="Calibri"/>
                <w:b/>
                <w:lang w:bidi="en-US"/>
              </w:rPr>
            </w:pPr>
            <w:r w:rsidRPr="007A10E2">
              <w:rPr>
                <w:rFonts w:ascii="Times New Roman" w:eastAsia="Calibri" w:hAnsi="Calibri" w:cs="Calibri"/>
                <w:b/>
                <w:lang w:bidi="en-US"/>
              </w:rPr>
              <w:t>Russell Hayman, PhD</w:t>
            </w:r>
          </w:p>
        </w:tc>
        <w:tc>
          <w:tcPr>
            <w:tcW w:w="5220" w:type="dxa"/>
          </w:tcPr>
          <w:p w14:paraId="0AF10A73" w14:textId="3153A550" w:rsidR="004B3F19" w:rsidRPr="007A10E2" w:rsidRDefault="004B3F19" w:rsidP="004B3F19">
            <w:pPr>
              <w:spacing w:before="6"/>
              <w:jc w:val="center"/>
              <w:rPr>
                <w:rFonts w:ascii="Times New Roman" w:eastAsia="Calibri" w:hAnsi="Calibri" w:cs="Calibri"/>
                <w:b/>
                <w:lang w:bidi="en-US"/>
              </w:rPr>
            </w:pPr>
            <w:r w:rsidRPr="007A10E2">
              <w:rPr>
                <w:rFonts w:ascii="Times New Roman" w:eastAsia="Calibri" w:hAnsi="Calibri" w:cs="Calibri"/>
                <w:b/>
                <w:lang w:bidi="en-US"/>
              </w:rPr>
              <w:t>Mariela McCandless, MPH, Staff</w:t>
            </w:r>
          </w:p>
        </w:tc>
      </w:tr>
      <w:tr w:rsidR="004B3F19" w:rsidRPr="009841B8" w14:paraId="4AAB33CE" w14:textId="77777777" w:rsidTr="000A3310">
        <w:tc>
          <w:tcPr>
            <w:tcW w:w="5130" w:type="dxa"/>
          </w:tcPr>
          <w:p w14:paraId="68A015F2" w14:textId="0F730237" w:rsidR="004B3F19" w:rsidRPr="007A10E2" w:rsidRDefault="004B3F19" w:rsidP="004B3F19">
            <w:pPr>
              <w:spacing w:before="6"/>
              <w:jc w:val="center"/>
              <w:rPr>
                <w:rFonts w:ascii="Times New Roman" w:eastAsia="Calibri" w:hAnsi="Calibri" w:cs="Calibri"/>
                <w:b/>
                <w:lang w:bidi="en-US"/>
              </w:rPr>
            </w:pPr>
            <w:r w:rsidRPr="007A10E2">
              <w:rPr>
                <w:rFonts w:ascii="Times New Roman" w:eastAsia="Calibri" w:hAnsi="Calibri" w:cs="Calibri"/>
                <w:b/>
                <w:lang w:bidi="en-US"/>
              </w:rPr>
              <w:t>Jason Moore, MD</w:t>
            </w:r>
          </w:p>
        </w:tc>
        <w:tc>
          <w:tcPr>
            <w:tcW w:w="5220" w:type="dxa"/>
          </w:tcPr>
          <w:p w14:paraId="6076DA8D" w14:textId="5966E6A1" w:rsidR="004B3F19" w:rsidRPr="007A10E2" w:rsidRDefault="004B3F19" w:rsidP="004B3F19">
            <w:pPr>
              <w:spacing w:before="6"/>
              <w:jc w:val="center"/>
              <w:rPr>
                <w:rFonts w:ascii="Times New Roman" w:eastAsia="Calibri" w:hAnsi="Calibri" w:cs="Calibri"/>
                <w:b/>
                <w:lang w:bidi="en-US"/>
              </w:rPr>
            </w:pPr>
            <w:r w:rsidRPr="007A10E2">
              <w:rPr>
                <w:rFonts w:ascii="Times New Roman" w:eastAsia="Calibri" w:hAnsi="Calibri" w:cs="Calibri"/>
                <w:b/>
                <w:lang w:bidi="en-US"/>
              </w:rPr>
              <w:t xml:space="preserve">Aneida Skeens, </w:t>
            </w:r>
            <w:r w:rsidR="009C5F3D">
              <w:rPr>
                <w:rFonts w:ascii="Times New Roman" w:eastAsia="Calibri" w:hAnsi="Calibri" w:cs="Calibri"/>
                <w:b/>
                <w:lang w:bidi="en-US"/>
              </w:rPr>
              <w:t>MPS</w:t>
            </w:r>
            <w:r w:rsidRPr="007A10E2">
              <w:rPr>
                <w:rFonts w:ascii="Times New Roman" w:eastAsia="Calibri" w:hAnsi="Calibri" w:cs="Calibri"/>
                <w:b/>
                <w:lang w:bidi="en-US"/>
              </w:rPr>
              <w:t>, Staff</w:t>
            </w:r>
          </w:p>
        </w:tc>
      </w:tr>
      <w:tr w:rsidR="004B3F19" w:rsidRPr="009841B8" w14:paraId="13BDCF2A" w14:textId="77777777" w:rsidTr="000A3310">
        <w:tc>
          <w:tcPr>
            <w:tcW w:w="5130" w:type="dxa"/>
          </w:tcPr>
          <w:p w14:paraId="24EF44D9" w14:textId="4A28B379" w:rsidR="004B3F19" w:rsidRPr="007A10E2" w:rsidRDefault="004B3F19" w:rsidP="004B3F19">
            <w:pPr>
              <w:spacing w:before="6"/>
              <w:jc w:val="center"/>
              <w:rPr>
                <w:rFonts w:ascii="Times New Roman" w:eastAsia="Calibri" w:hAnsi="Calibri" w:cs="Calibri"/>
                <w:b/>
                <w:lang w:bidi="en-US"/>
              </w:rPr>
            </w:pPr>
            <w:r w:rsidRPr="007A10E2">
              <w:rPr>
                <w:rFonts w:ascii="Times New Roman" w:eastAsia="Calibri" w:hAnsi="Calibri" w:cs="Calibri"/>
                <w:b/>
                <w:lang w:bidi="en-US"/>
              </w:rPr>
              <w:t>Jean Daniels, PhD</w:t>
            </w:r>
          </w:p>
        </w:tc>
        <w:tc>
          <w:tcPr>
            <w:tcW w:w="5220" w:type="dxa"/>
          </w:tcPr>
          <w:p w14:paraId="0A30F89A" w14:textId="22A2BC5B" w:rsidR="004B3F19" w:rsidRPr="007A10E2" w:rsidRDefault="004B3F19" w:rsidP="004B3F19">
            <w:pPr>
              <w:spacing w:before="6"/>
              <w:jc w:val="center"/>
              <w:rPr>
                <w:rFonts w:ascii="Times New Roman" w:eastAsia="Calibri" w:hAnsi="Calibri" w:cs="Calibri"/>
                <w:b/>
                <w:lang w:bidi="en-US"/>
              </w:rPr>
            </w:pPr>
          </w:p>
        </w:tc>
      </w:tr>
      <w:tr w:rsidR="004B3F19" w:rsidRPr="009841B8" w14:paraId="79C2FCB5" w14:textId="77777777" w:rsidTr="000A3310">
        <w:tc>
          <w:tcPr>
            <w:tcW w:w="5130" w:type="dxa"/>
          </w:tcPr>
          <w:p w14:paraId="73C13FF8" w14:textId="167A0B57" w:rsidR="004B3F19" w:rsidRPr="007A10E2" w:rsidRDefault="004B3F19" w:rsidP="004B3F19">
            <w:pPr>
              <w:spacing w:before="6"/>
              <w:jc w:val="center"/>
              <w:rPr>
                <w:rFonts w:ascii="Times New Roman" w:eastAsia="Calibri" w:hAnsi="Calibri" w:cs="Calibri"/>
                <w:b/>
                <w:lang w:bidi="en-US"/>
              </w:rPr>
            </w:pPr>
            <w:r w:rsidRPr="007A10E2">
              <w:rPr>
                <w:rFonts w:ascii="Times New Roman" w:eastAsia="Calibri" w:hAnsi="Calibri" w:cs="Calibri"/>
                <w:b/>
                <w:lang w:bidi="en-US"/>
              </w:rPr>
              <w:t>Thomas Ecay, PhD</w:t>
            </w:r>
          </w:p>
        </w:tc>
        <w:tc>
          <w:tcPr>
            <w:tcW w:w="5220" w:type="dxa"/>
          </w:tcPr>
          <w:p w14:paraId="57BFF265" w14:textId="5820B231" w:rsidR="004B3F19" w:rsidRPr="007A10E2" w:rsidRDefault="004B3F19" w:rsidP="004B3F19">
            <w:pPr>
              <w:spacing w:before="6"/>
              <w:jc w:val="center"/>
              <w:rPr>
                <w:rFonts w:ascii="Times New Roman" w:eastAsia="Calibri" w:hAnsi="Calibri" w:cs="Calibri"/>
                <w:b/>
                <w:lang w:bidi="en-US"/>
              </w:rPr>
            </w:pPr>
          </w:p>
        </w:tc>
      </w:tr>
      <w:tr w:rsidR="004B3F19" w:rsidRPr="009841B8" w14:paraId="2D707805" w14:textId="77777777" w:rsidTr="000A3310">
        <w:tc>
          <w:tcPr>
            <w:tcW w:w="5130" w:type="dxa"/>
          </w:tcPr>
          <w:p w14:paraId="48659ACC" w14:textId="1F96D3BB" w:rsidR="004B3F19" w:rsidRPr="007A10E2" w:rsidRDefault="004B3F19" w:rsidP="004B3F19">
            <w:pPr>
              <w:spacing w:before="6"/>
              <w:jc w:val="center"/>
              <w:rPr>
                <w:rFonts w:ascii="Times New Roman" w:eastAsia="Calibri" w:hAnsi="Calibri" w:cs="Calibri"/>
                <w:b/>
                <w:lang w:bidi="en-US"/>
              </w:rPr>
            </w:pPr>
          </w:p>
        </w:tc>
        <w:tc>
          <w:tcPr>
            <w:tcW w:w="5220" w:type="dxa"/>
          </w:tcPr>
          <w:p w14:paraId="7CF06570" w14:textId="7CB89254" w:rsidR="004B3F19" w:rsidRPr="007A10E2" w:rsidRDefault="004B3F19" w:rsidP="004B3F19">
            <w:pPr>
              <w:spacing w:before="6"/>
              <w:jc w:val="center"/>
              <w:rPr>
                <w:rFonts w:ascii="Times New Roman" w:eastAsia="Calibri" w:hAnsi="Calibri" w:cs="Calibri"/>
                <w:b/>
                <w:lang w:bidi="en-US"/>
              </w:rPr>
            </w:pPr>
            <w:r w:rsidRPr="007A10E2">
              <w:rPr>
                <w:rFonts w:ascii="Times New Roman" w:eastAsia="Calibri" w:hAnsi="Calibri" w:cs="Calibri"/>
                <w:b/>
                <w:u w:val="single"/>
                <w:lang w:bidi="en-US"/>
              </w:rPr>
              <w:t>GUESTS</w:t>
            </w:r>
          </w:p>
        </w:tc>
      </w:tr>
      <w:tr w:rsidR="004B3F19" w:rsidRPr="009841B8" w14:paraId="499EBBC4" w14:textId="77777777" w:rsidTr="000A3310">
        <w:tc>
          <w:tcPr>
            <w:tcW w:w="5130" w:type="dxa"/>
          </w:tcPr>
          <w:p w14:paraId="4EB914E2" w14:textId="1B7E2A6F" w:rsidR="004B3F19" w:rsidRPr="007A10E2" w:rsidRDefault="004B3F19" w:rsidP="004B3F19">
            <w:pPr>
              <w:spacing w:before="6"/>
              <w:jc w:val="center"/>
              <w:rPr>
                <w:rFonts w:ascii="Times New Roman" w:eastAsia="Calibri" w:hAnsi="Calibri" w:cs="Calibri"/>
                <w:b/>
                <w:lang w:bidi="en-US"/>
              </w:rPr>
            </w:pPr>
            <w:r w:rsidRPr="007A10E2">
              <w:rPr>
                <w:rFonts w:ascii="Times New Roman" w:eastAsia="Calibri" w:hAnsi="Calibri" w:cs="Calibri"/>
                <w:b/>
                <w:u w:val="single"/>
                <w:lang w:bidi="en-US"/>
              </w:rPr>
              <w:t>STUDENT MEMBERS</w:t>
            </w:r>
          </w:p>
        </w:tc>
        <w:tc>
          <w:tcPr>
            <w:tcW w:w="5220" w:type="dxa"/>
          </w:tcPr>
          <w:p w14:paraId="2D62FD5E" w14:textId="63FED9FE" w:rsidR="004B3F19" w:rsidRPr="007A10E2" w:rsidRDefault="007A10E2" w:rsidP="004B3F19">
            <w:pPr>
              <w:spacing w:before="6"/>
              <w:jc w:val="center"/>
              <w:rPr>
                <w:rFonts w:ascii="Times New Roman" w:eastAsia="Calibri" w:hAnsi="Calibri" w:cs="Calibri"/>
                <w:b/>
                <w:lang w:bidi="en-US"/>
              </w:rPr>
            </w:pPr>
            <w:r w:rsidRPr="007A10E2">
              <w:rPr>
                <w:rFonts w:ascii="Times New Roman" w:eastAsia="Calibri" w:hAnsi="Calibri" w:cs="Calibri"/>
                <w:b/>
                <w:lang w:bidi="en-US"/>
              </w:rPr>
              <w:t>Earl Brown, MD</w:t>
            </w:r>
          </w:p>
        </w:tc>
      </w:tr>
      <w:tr w:rsidR="004B3F19" w:rsidRPr="009841B8" w14:paraId="0E11F177" w14:textId="77777777" w:rsidTr="000A3310">
        <w:tc>
          <w:tcPr>
            <w:tcW w:w="5130" w:type="dxa"/>
          </w:tcPr>
          <w:p w14:paraId="69962604" w14:textId="611733B7" w:rsidR="004B3F19" w:rsidRPr="007A10E2" w:rsidRDefault="004B3F19" w:rsidP="004B3F19">
            <w:pPr>
              <w:spacing w:before="6"/>
              <w:jc w:val="center"/>
              <w:rPr>
                <w:rFonts w:ascii="Times New Roman" w:eastAsia="Calibri" w:hAnsi="Calibri" w:cs="Calibri"/>
                <w:b/>
                <w:lang w:bidi="en-US"/>
              </w:rPr>
            </w:pPr>
            <w:r w:rsidRPr="007A10E2">
              <w:rPr>
                <w:rFonts w:ascii="Times New Roman" w:eastAsia="Calibri" w:hAnsi="Calibri" w:cs="Calibri"/>
                <w:b/>
                <w:lang w:bidi="en-US"/>
              </w:rPr>
              <w:t>Andrew Hicks, M3</w:t>
            </w:r>
          </w:p>
        </w:tc>
        <w:tc>
          <w:tcPr>
            <w:tcW w:w="5220" w:type="dxa"/>
          </w:tcPr>
          <w:p w14:paraId="403D6329" w14:textId="6AEE6056" w:rsidR="004B3F19" w:rsidRPr="007A10E2" w:rsidRDefault="007A10E2" w:rsidP="004B3F19">
            <w:pPr>
              <w:spacing w:before="6"/>
              <w:jc w:val="center"/>
              <w:rPr>
                <w:rFonts w:ascii="Times New Roman" w:eastAsia="Calibri" w:hAnsi="Calibri" w:cs="Calibri"/>
                <w:b/>
                <w:lang w:bidi="en-US"/>
              </w:rPr>
            </w:pPr>
            <w:r w:rsidRPr="007A10E2">
              <w:rPr>
                <w:rFonts w:ascii="Times New Roman" w:eastAsia="Calibri" w:hAnsi="Calibri" w:cs="Calibri"/>
                <w:b/>
                <w:lang w:bidi="en-US"/>
              </w:rPr>
              <w:t>Leon Dumas, MMED</w:t>
            </w:r>
          </w:p>
        </w:tc>
      </w:tr>
      <w:tr w:rsidR="004B3F19" w:rsidRPr="009841B8" w14:paraId="42780CB7" w14:textId="77777777" w:rsidTr="000A3310">
        <w:tc>
          <w:tcPr>
            <w:tcW w:w="5130" w:type="dxa"/>
          </w:tcPr>
          <w:p w14:paraId="61692657" w14:textId="5227E43F" w:rsidR="004B3F19" w:rsidRPr="007A10E2" w:rsidRDefault="004B3F19" w:rsidP="004B3F19">
            <w:pPr>
              <w:spacing w:before="6"/>
              <w:jc w:val="center"/>
              <w:rPr>
                <w:rFonts w:ascii="Times New Roman" w:eastAsia="Calibri" w:hAnsi="Calibri" w:cs="Calibri"/>
                <w:b/>
                <w:lang w:bidi="en-US"/>
              </w:rPr>
            </w:pPr>
            <w:r w:rsidRPr="007A10E2">
              <w:rPr>
                <w:rFonts w:ascii="Times New Roman" w:eastAsia="Calibri" w:hAnsi="Calibri" w:cs="Calibri"/>
                <w:b/>
                <w:lang w:bidi="en-US"/>
              </w:rPr>
              <w:t>Michael Jacobs, M1</w:t>
            </w:r>
          </w:p>
        </w:tc>
        <w:tc>
          <w:tcPr>
            <w:tcW w:w="5220" w:type="dxa"/>
          </w:tcPr>
          <w:p w14:paraId="19F0B5B8" w14:textId="51FDAC14" w:rsidR="004B3F19" w:rsidRPr="007A10E2" w:rsidRDefault="007A10E2" w:rsidP="004B3F19">
            <w:pPr>
              <w:spacing w:before="6"/>
              <w:jc w:val="center"/>
              <w:rPr>
                <w:rFonts w:ascii="Times New Roman" w:eastAsia="Calibri" w:hAnsi="Calibri" w:cs="Calibri"/>
                <w:b/>
                <w:lang w:bidi="en-US"/>
              </w:rPr>
            </w:pPr>
            <w:r w:rsidRPr="007A10E2">
              <w:rPr>
                <w:rFonts w:ascii="Times New Roman" w:eastAsia="Calibri" w:hAnsi="Calibri" w:cs="Calibri"/>
                <w:b/>
                <w:lang w:bidi="en-US"/>
              </w:rPr>
              <w:t>Matthew Fehskens, PhD</w:t>
            </w:r>
          </w:p>
        </w:tc>
      </w:tr>
      <w:tr w:rsidR="004B3F19" w:rsidRPr="009841B8" w14:paraId="3649FECD" w14:textId="77777777" w:rsidTr="000A3310">
        <w:tc>
          <w:tcPr>
            <w:tcW w:w="5130" w:type="dxa"/>
          </w:tcPr>
          <w:p w14:paraId="128C9D27" w14:textId="1ACE20AD" w:rsidR="004B3F19" w:rsidRPr="007A10E2" w:rsidRDefault="004B3F19" w:rsidP="004B3F19">
            <w:pPr>
              <w:spacing w:before="6"/>
              <w:jc w:val="center"/>
              <w:rPr>
                <w:rFonts w:ascii="Times New Roman" w:eastAsia="Calibri" w:hAnsi="Calibri" w:cs="Calibri"/>
                <w:b/>
                <w:lang w:bidi="en-US"/>
              </w:rPr>
            </w:pPr>
          </w:p>
        </w:tc>
        <w:tc>
          <w:tcPr>
            <w:tcW w:w="5220" w:type="dxa"/>
          </w:tcPr>
          <w:p w14:paraId="37759E63" w14:textId="44D8A3E4" w:rsidR="004B3F19" w:rsidRPr="007A10E2" w:rsidRDefault="007A10E2" w:rsidP="004B3F19">
            <w:pPr>
              <w:spacing w:before="6"/>
              <w:jc w:val="center"/>
              <w:rPr>
                <w:rFonts w:ascii="Times New Roman" w:eastAsia="Calibri" w:hAnsi="Calibri" w:cs="Calibri"/>
                <w:b/>
                <w:lang w:bidi="en-US"/>
              </w:rPr>
            </w:pPr>
            <w:r w:rsidRPr="007A10E2">
              <w:rPr>
                <w:rFonts w:ascii="Times New Roman" w:eastAsia="Calibri" w:hAnsi="Calibri" w:cs="Calibri"/>
                <w:b/>
                <w:lang w:bidi="en-US"/>
              </w:rPr>
              <w:t>Lindsey Henson, MD</w:t>
            </w:r>
          </w:p>
        </w:tc>
      </w:tr>
      <w:tr w:rsidR="004B3F19" w:rsidRPr="009841B8" w14:paraId="72EE6A5F" w14:textId="77777777" w:rsidTr="000A3310">
        <w:tc>
          <w:tcPr>
            <w:tcW w:w="5130" w:type="dxa"/>
          </w:tcPr>
          <w:p w14:paraId="4FC0D936" w14:textId="66FE4321" w:rsidR="004B3F19" w:rsidRPr="007A10E2" w:rsidRDefault="004B3F19" w:rsidP="004B3F19">
            <w:pPr>
              <w:spacing w:before="6"/>
              <w:jc w:val="center"/>
              <w:rPr>
                <w:rFonts w:ascii="Times New Roman" w:eastAsia="Calibri" w:hAnsi="Calibri" w:cs="Calibri"/>
                <w:b/>
                <w:lang w:bidi="en-US"/>
              </w:rPr>
            </w:pPr>
            <w:r w:rsidRPr="007A10E2">
              <w:rPr>
                <w:rFonts w:ascii="Times New Roman" w:eastAsia="Calibri" w:hAnsi="Calibri" w:cs="Calibri"/>
                <w:b/>
                <w:u w:val="single"/>
                <w:lang w:bidi="en-US"/>
              </w:rPr>
              <w:t>EX OFFICIO VOTING MEMBERS</w:t>
            </w:r>
          </w:p>
        </w:tc>
        <w:tc>
          <w:tcPr>
            <w:tcW w:w="5220" w:type="dxa"/>
          </w:tcPr>
          <w:p w14:paraId="3459C52F" w14:textId="2AE5DBEA" w:rsidR="004B3F19" w:rsidRPr="007A10E2" w:rsidRDefault="007A10E2" w:rsidP="004B3F19">
            <w:pPr>
              <w:spacing w:before="6"/>
              <w:jc w:val="center"/>
              <w:rPr>
                <w:rFonts w:ascii="Times New Roman" w:eastAsia="Calibri" w:hAnsi="Calibri" w:cs="Calibri"/>
                <w:b/>
                <w:lang w:bidi="en-US"/>
              </w:rPr>
            </w:pPr>
            <w:r w:rsidRPr="007A10E2">
              <w:rPr>
                <w:rFonts w:ascii="Times New Roman" w:eastAsia="Calibri" w:hAnsi="Calibri" w:cs="Calibri"/>
                <w:b/>
                <w:lang w:bidi="en-US"/>
              </w:rPr>
              <w:t>Amy Johnson,</w:t>
            </w:r>
            <w:r w:rsidR="00B66B46">
              <w:rPr>
                <w:rFonts w:ascii="Times New Roman" w:eastAsia="Calibri" w:hAnsi="Calibri" w:cs="Calibri"/>
                <w:b/>
                <w:lang w:bidi="en-US"/>
              </w:rPr>
              <w:t xml:space="preserve"> EdD</w:t>
            </w:r>
          </w:p>
        </w:tc>
      </w:tr>
      <w:tr w:rsidR="007A10E2" w:rsidRPr="009841B8" w14:paraId="0CEA19F3" w14:textId="77777777" w:rsidTr="000A3310">
        <w:tc>
          <w:tcPr>
            <w:tcW w:w="5130" w:type="dxa"/>
          </w:tcPr>
          <w:p w14:paraId="3F73B799" w14:textId="43622633" w:rsidR="007A10E2" w:rsidRPr="007A10E2" w:rsidRDefault="007A10E2" w:rsidP="007A10E2">
            <w:pPr>
              <w:spacing w:before="6"/>
              <w:jc w:val="center"/>
              <w:rPr>
                <w:rFonts w:ascii="Times New Roman" w:eastAsia="Calibri" w:hAnsi="Calibri" w:cs="Calibri"/>
                <w:b/>
                <w:lang w:bidi="en-US"/>
              </w:rPr>
            </w:pPr>
            <w:r w:rsidRPr="007A10E2">
              <w:rPr>
                <w:rFonts w:ascii="Times New Roman" w:eastAsia="Calibri" w:hAnsi="Calibri" w:cs="Calibri"/>
                <w:b/>
                <w:lang w:bidi="en-US"/>
              </w:rPr>
              <w:t>Deidre Pierce, MD</w:t>
            </w:r>
          </w:p>
        </w:tc>
        <w:tc>
          <w:tcPr>
            <w:tcW w:w="5220" w:type="dxa"/>
          </w:tcPr>
          <w:p w14:paraId="55573070" w14:textId="1754D571" w:rsidR="007A10E2" w:rsidRPr="007A10E2" w:rsidRDefault="007A10E2" w:rsidP="007A10E2">
            <w:pPr>
              <w:spacing w:before="6"/>
              <w:jc w:val="center"/>
              <w:rPr>
                <w:rFonts w:ascii="Times New Roman" w:eastAsia="Calibri" w:hAnsi="Calibri" w:cs="Calibri"/>
                <w:b/>
                <w:lang w:bidi="en-US"/>
              </w:rPr>
            </w:pPr>
            <w:r w:rsidRPr="007A10E2">
              <w:rPr>
                <w:rFonts w:ascii="Times New Roman" w:eastAsia="Calibri" w:hAnsi="Calibri" w:cs="Calibri"/>
                <w:b/>
                <w:lang w:bidi="en-US"/>
              </w:rPr>
              <w:t>Kelly Karpa, PhD</w:t>
            </w:r>
          </w:p>
        </w:tc>
      </w:tr>
      <w:tr w:rsidR="007A10E2" w:rsidRPr="009841B8" w14:paraId="5501144F" w14:textId="77777777" w:rsidTr="000A3310">
        <w:tc>
          <w:tcPr>
            <w:tcW w:w="5130" w:type="dxa"/>
          </w:tcPr>
          <w:p w14:paraId="0BF229EA" w14:textId="27604ADF" w:rsidR="007A10E2" w:rsidRPr="007A10E2" w:rsidRDefault="007A10E2" w:rsidP="007A10E2">
            <w:pPr>
              <w:spacing w:before="6"/>
              <w:jc w:val="center"/>
              <w:rPr>
                <w:rFonts w:ascii="Times New Roman" w:eastAsia="Calibri" w:hAnsi="Calibri" w:cs="Calibri"/>
                <w:b/>
                <w:lang w:bidi="en-US"/>
              </w:rPr>
            </w:pPr>
            <w:r w:rsidRPr="007A10E2">
              <w:rPr>
                <w:rFonts w:ascii="Times New Roman" w:eastAsia="Calibri" w:hAnsi="Calibri" w:cs="Calibri"/>
                <w:b/>
                <w:lang w:bidi="en-US"/>
              </w:rPr>
              <w:t>Melissa Robinson, MD</w:t>
            </w:r>
          </w:p>
        </w:tc>
        <w:tc>
          <w:tcPr>
            <w:tcW w:w="5220" w:type="dxa"/>
          </w:tcPr>
          <w:p w14:paraId="643EB70B" w14:textId="2C8CFE0F" w:rsidR="007A10E2" w:rsidRPr="007A10E2" w:rsidRDefault="007A10E2" w:rsidP="007A10E2">
            <w:pPr>
              <w:spacing w:before="6"/>
              <w:jc w:val="center"/>
              <w:rPr>
                <w:rFonts w:ascii="Times New Roman" w:eastAsia="Calibri" w:hAnsi="Calibri" w:cs="Calibri"/>
                <w:b/>
                <w:lang w:bidi="en-US"/>
              </w:rPr>
            </w:pPr>
            <w:r w:rsidRPr="007A10E2">
              <w:rPr>
                <w:rFonts w:ascii="Times New Roman" w:eastAsia="Calibri" w:hAnsi="Calibri" w:cs="Calibri"/>
                <w:b/>
                <w:lang w:bidi="en-US"/>
              </w:rPr>
              <w:t>Ryan Landis, MD</w:t>
            </w:r>
          </w:p>
        </w:tc>
      </w:tr>
      <w:tr w:rsidR="007A10E2" w:rsidRPr="009841B8" w14:paraId="6AE5D6B8" w14:textId="77777777" w:rsidTr="000A3310">
        <w:tc>
          <w:tcPr>
            <w:tcW w:w="5130" w:type="dxa"/>
          </w:tcPr>
          <w:p w14:paraId="25750972" w14:textId="34250668" w:rsidR="007A10E2" w:rsidRPr="007A10E2" w:rsidRDefault="007A10E2" w:rsidP="007A10E2">
            <w:pPr>
              <w:spacing w:before="6"/>
              <w:jc w:val="center"/>
              <w:rPr>
                <w:rFonts w:ascii="Times New Roman" w:eastAsia="Calibri" w:hAnsi="Calibri" w:cs="Calibri"/>
                <w:b/>
                <w:lang w:bidi="en-US"/>
              </w:rPr>
            </w:pPr>
            <w:r w:rsidRPr="007A10E2">
              <w:rPr>
                <w:rFonts w:ascii="Times New Roman" w:eastAsia="Calibri" w:hAnsi="Calibri" w:cs="Calibri"/>
                <w:b/>
                <w:lang w:bidi="en-US"/>
              </w:rPr>
              <w:t>Robert Schoborg, PhD</w:t>
            </w:r>
          </w:p>
        </w:tc>
        <w:tc>
          <w:tcPr>
            <w:tcW w:w="5220" w:type="dxa"/>
          </w:tcPr>
          <w:p w14:paraId="15F81FBA" w14:textId="37FB4D28" w:rsidR="007A10E2" w:rsidRPr="007A10E2" w:rsidRDefault="007A10E2" w:rsidP="007A10E2">
            <w:pPr>
              <w:spacing w:before="6"/>
              <w:jc w:val="center"/>
              <w:rPr>
                <w:rFonts w:ascii="Times New Roman" w:eastAsia="Calibri" w:hAnsi="Calibri" w:cs="Calibri"/>
                <w:b/>
                <w:lang w:bidi="en-US"/>
              </w:rPr>
            </w:pPr>
            <w:r w:rsidRPr="007A10E2">
              <w:rPr>
                <w:rFonts w:ascii="Times New Roman" w:eastAsia="Calibri" w:hAnsi="Calibri" w:cs="Calibri"/>
                <w:b/>
                <w:lang w:bidi="en-US"/>
              </w:rPr>
              <w:t>Robert T. Means, Jr, MD</w:t>
            </w:r>
          </w:p>
        </w:tc>
      </w:tr>
      <w:tr w:rsidR="007A10E2" w:rsidRPr="009841B8" w14:paraId="16C0531B" w14:textId="77777777" w:rsidTr="000A3310">
        <w:tc>
          <w:tcPr>
            <w:tcW w:w="5130" w:type="dxa"/>
          </w:tcPr>
          <w:p w14:paraId="32114E6E" w14:textId="0B73A2DE" w:rsidR="007A10E2" w:rsidRPr="007A10E2" w:rsidRDefault="007A10E2" w:rsidP="007A10E2">
            <w:pPr>
              <w:spacing w:before="6"/>
              <w:jc w:val="center"/>
              <w:rPr>
                <w:rFonts w:ascii="Times New Roman" w:eastAsia="Calibri" w:hAnsi="Calibri" w:cs="Calibri"/>
                <w:b/>
                <w:lang w:bidi="en-US"/>
              </w:rPr>
            </w:pPr>
            <w:r w:rsidRPr="007A10E2">
              <w:rPr>
                <w:rFonts w:ascii="Times New Roman" w:eastAsia="Calibri" w:hAnsi="Calibri" w:cs="Calibri"/>
                <w:b/>
                <w:lang w:bidi="en-US"/>
              </w:rPr>
              <w:t>Amanda Stoltz, MD</w:t>
            </w:r>
          </w:p>
        </w:tc>
        <w:tc>
          <w:tcPr>
            <w:tcW w:w="5220" w:type="dxa"/>
          </w:tcPr>
          <w:p w14:paraId="5CFAA607" w14:textId="3ECBCADA" w:rsidR="007A10E2" w:rsidRPr="007A10E2" w:rsidRDefault="007A10E2" w:rsidP="007A10E2">
            <w:pPr>
              <w:spacing w:before="6"/>
              <w:jc w:val="center"/>
              <w:rPr>
                <w:rFonts w:ascii="Times New Roman" w:eastAsia="Calibri" w:hAnsi="Calibri" w:cs="Calibri"/>
                <w:b/>
                <w:lang w:bidi="en-US"/>
              </w:rPr>
            </w:pPr>
            <w:r w:rsidRPr="007A10E2">
              <w:rPr>
                <w:rFonts w:ascii="Times New Roman" w:eastAsia="Calibri" w:hAnsi="Calibri" w:cs="Calibri"/>
                <w:b/>
                <w:lang w:bidi="en-US"/>
              </w:rPr>
              <w:t>Skylar Moore, MPH, HCMC</w:t>
            </w:r>
          </w:p>
        </w:tc>
      </w:tr>
      <w:tr w:rsidR="007A10E2" w:rsidRPr="009841B8" w14:paraId="726DFD69" w14:textId="77777777" w:rsidTr="000A3310">
        <w:tc>
          <w:tcPr>
            <w:tcW w:w="5130" w:type="dxa"/>
          </w:tcPr>
          <w:p w14:paraId="7DD944B8" w14:textId="6E3BE561" w:rsidR="007A10E2" w:rsidRPr="007A10E2" w:rsidRDefault="007A10E2" w:rsidP="007A10E2">
            <w:pPr>
              <w:spacing w:before="6"/>
              <w:jc w:val="center"/>
              <w:rPr>
                <w:rFonts w:ascii="Times New Roman" w:eastAsia="Calibri" w:hAnsi="Calibri" w:cs="Calibri"/>
                <w:b/>
                <w:lang w:bidi="en-US"/>
              </w:rPr>
            </w:pPr>
            <w:r w:rsidRPr="007A10E2">
              <w:rPr>
                <w:rFonts w:ascii="Times New Roman" w:eastAsia="Calibri" w:hAnsi="Calibri" w:cs="Calibri"/>
                <w:b/>
                <w:lang w:bidi="en-US"/>
              </w:rPr>
              <w:t>Rachel Walden, MLIS</w:t>
            </w:r>
          </w:p>
        </w:tc>
        <w:tc>
          <w:tcPr>
            <w:tcW w:w="5220" w:type="dxa"/>
          </w:tcPr>
          <w:p w14:paraId="132E4DDE" w14:textId="2B31E670" w:rsidR="007A10E2" w:rsidRPr="007A10E2" w:rsidRDefault="007A10E2" w:rsidP="007A10E2">
            <w:pPr>
              <w:spacing w:before="6"/>
              <w:jc w:val="center"/>
              <w:rPr>
                <w:rFonts w:ascii="Times New Roman" w:eastAsia="Calibri" w:hAnsi="Calibri" w:cs="Calibri"/>
                <w:b/>
                <w:lang w:bidi="en-US"/>
              </w:rPr>
            </w:pPr>
            <w:r w:rsidRPr="007A10E2">
              <w:rPr>
                <w:rFonts w:ascii="Times New Roman" w:eastAsia="Calibri" w:hAnsi="Calibri" w:cs="Calibri"/>
                <w:b/>
                <w:lang w:bidi="en-US"/>
              </w:rPr>
              <w:t>Tory Street, Assistant Dean</w:t>
            </w:r>
          </w:p>
        </w:tc>
      </w:tr>
      <w:tr w:rsidR="007A10E2" w:rsidRPr="009841B8" w14:paraId="77CC3ADE" w14:textId="77777777" w:rsidTr="000A3310">
        <w:tc>
          <w:tcPr>
            <w:tcW w:w="5130" w:type="dxa"/>
          </w:tcPr>
          <w:p w14:paraId="50FD1238" w14:textId="744F64C4" w:rsidR="007A10E2" w:rsidRPr="007A10E2" w:rsidRDefault="007A10E2" w:rsidP="007A10E2">
            <w:pPr>
              <w:spacing w:before="6"/>
              <w:jc w:val="center"/>
              <w:rPr>
                <w:rFonts w:ascii="Times New Roman" w:eastAsia="Calibri" w:hAnsi="Calibri" w:cs="Calibri"/>
                <w:b/>
                <w:lang w:bidi="en-US"/>
              </w:rPr>
            </w:pPr>
          </w:p>
        </w:tc>
        <w:tc>
          <w:tcPr>
            <w:tcW w:w="5220" w:type="dxa"/>
          </w:tcPr>
          <w:p w14:paraId="17B0E19E" w14:textId="6195515F" w:rsidR="007A10E2" w:rsidRPr="007A10E2" w:rsidRDefault="007A10E2" w:rsidP="007A10E2">
            <w:pPr>
              <w:spacing w:before="6"/>
              <w:jc w:val="center"/>
              <w:rPr>
                <w:rFonts w:ascii="Times New Roman" w:eastAsia="Calibri" w:hAnsi="Calibri" w:cs="Calibri"/>
                <w:b/>
                <w:lang w:bidi="en-US"/>
              </w:rPr>
            </w:pPr>
            <w:r w:rsidRPr="007A10E2">
              <w:rPr>
                <w:rFonts w:ascii="Times New Roman" w:eastAsia="Calibri" w:hAnsi="Calibri" w:cs="Calibri"/>
                <w:b/>
                <w:lang w:bidi="en-US"/>
              </w:rPr>
              <w:t xml:space="preserve">Doug </w:t>
            </w:r>
            <w:r w:rsidR="00D956C2">
              <w:rPr>
                <w:rFonts w:ascii="Times New Roman" w:eastAsia="Calibri" w:hAnsi="Calibri" w:cs="Calibri"/>
                <w:b/>
                <w:lang w:bidi="en-US"/>
              </w:rPr>
              <w:t>Taylor, Associate Dean, Admissions &amp; Records</w:t>
            </w:r>
          </w:p>
        </w:tc>
      </w:tr>
      <w:tr w:rsidR="007A10E2" w:rsidRPr="009841B8" w14:paraId="3DB0DC23" w14:textId="77777777" w:rsidTr="000A3310">
        <w:tc>
          <w:tcPr>
            <w:tcW w:w="5130" w:type="dxa"/>
          </w:tcPr>
          <w:p w14:paraId="4080EF64" w14:textId="643D0EC5" w:rsidR="007A10E2" w:rsidRPr="007A10E2" w:rsidRDefault="007A10E2" w:rsidP="007A10E2">
            <w:pPr>
              <w:spacing w:before="6"/>
              <w:jc w:val="center"/>
              <w:rPr>
                <w:rFonts w:ascii="Times New Roman" w:eastAsia="Calibri" w:hAnsi="Calibri" w:cs="Calibri"/>
                <w:b/>
                <w:lang w:bidi="en-US"/>
              </w:rPr>
            </w:pPr>
          </w:p>
        </w:tc>
        <w:tc>
          <w:tcPr>
            <w:tcW w:w="5220" w:type="dxa"/>
          </w:tcPr>
          <w:p w14:paraId="2D6CB036" w14:textId="321848D1" w:rsidR="007A10E2" w:rsidRPr="007A10E2" w:rsidRDefault="007A10E2" w:rsidP="007A10E2">
            <w:pPr>
              <w:spacing w:before="6"/>
              <w:jc w:val="center"/>
              <w:rPr>
                <w:rFonts w:ascii="Times New Roman" w:eastAsia="Calibri" w:hAnsi="Calibri" w:cs="Calibri"/>
                <w:b/>
                <w:lang w:bidi="en-US"/>
              </w:rPr>
            </w:pPr>
            <w:r w:rsidRPr="007A10E2">
              <w:rPr>
                <w:rFonts w:ascii="Times New Roman" w:eastAsia="Calibri" w:hAnsi="Calibri" w:cs="Calibri"/>
                <w:b/>
                <w:lang w:bidi="en-US"/>
              </w:rPr>
              <w:t>Wendy Williams, Associate Registrar</w:t>
            </w:r>
          </w:p>
        </w:tc>
      </w:tr>
      <w:tr w:rsidR="007A10E2" w:rsidRPr="009841B8" w14:paraId="7BFE7CE1" w14:textId="77777777" w:rsidTr="000A3310">
        <w:tc>
          <w:tcPr>
            <w:tcW w:w="5130" w:type="dxa"/>
          </w:tcPr>
          <w:p w14:paraId="6BC9073D" w14:textId="156C7E06" w:rsidR="007A10E2" w:rsidRPr="007A10E2" w:rsidRDefault="007A10E2" w:rsidP="007A10E2">
            <w:pPr>
              <w:spacing w:before="6"/>
              <w:jc w:val="center"/>
              <w:rPr>
                <w:rFonts w:ascii="Times New Roman" w:eastAsia="Calibri" w:hAnsi="Calibri" w:cs="Calibri"/>
                <w:b/>
                <w:lang w:bidi="en-US"/>
              </w:rPr>
            </w:pPr>
          </w:p>
        </w:tc>
        <w:tc>
          <w:tcPr>
            <w:tcW w:w="5220" w:type="dxa"/>
          </w:tcPr>
          <w:p w14:paraId="1A2797FD" w14:textId="68AE4527" w:rsidR="007A10E2" w:rsidRPr="007A10E2" w:rsidRDefault="007A10E2" w:rsidP="007A10E2">
            <w:pPr>
              <w:spacing w:before="6"/>
              <w:jc w:val="center"/>
              <w:rPr>
                <w:rFonts w:ascii="Times New Roman" w:eastAsia="Calibri" w:hAnsi="Calibri" w:cs="Calibri"/>
                <w:b/>
                <w:lang w:bidi="en-US"/>
              </w:rPr>
            </w:pPr>
            <w:r w:rsidRPr="007A10E2">
              <w:rPr>
                <w:rFonts w:ascii="Times New Roman" w:eastAsia="Calibri" w:hAnsi="Calibri" w:cs="Calibri"/>
                <w:b/>
                <w:lang w:bidi="en-US"/>
              </w:rPr>
              <w:t>David Wood, MD</w:t>
            </w:r>
          </w:p>
        </w:tc>
      </w:tr>
    </w:tbl>
    <w:p w14:paraId="61CB11D5" w14:textId="4677F5E4" w:rsidR="0082128C" w:rsidRPr="00340D7F" w:rsidRDefault="0082128C" w:rsidP="0084614E">
      <w:pPr>
        <w:jc w:val="center"/>
        <w:rPr>
          <w:rFonts w:ascii="Times New Roman" w:hAnsi="Times New Roman" w:cs="Times New Roman"/>
          <w:b/>
          <w:u w:val="single"/>
        </w:rPr>
      </w:pPr>
    </w:p>
    <w:p w14:paraId="49B55675" w14:textId="70923F12" w:rsidR="0084614E" w:rsidRDefault="0084614E" w:rsidP="0084614E">
      <w:pPr>
        <w:jc w:val="center"/>
        <w:rPr>
          <w:rFonts w:ascii="Times New Roman" w:hAnsi="Times New Roman" w:cs="Times New Roman"/>
          <w:b/>
        </w:rPr>
      </w:pPr>
      <w:r w:rsidRPr="006E5C1B">
        <w:rPr>
          <w:rFonts w:ascii="Times New Roman" w:hAnsi="Times New Roman" w:cs="Times New Roman"/>
          <w:b/>
          <w:u w:val="single"/>
        </w:rPr>
        <w:t>Meeting Minutes</w:t>
      </w:r>
    </w:p>
    <w:p w14:paraId="1B13B590" w14:textId="658B3305" w:rsidR="00E76B38" w:rsidRDefault="00E76B38" w:rsidP="00E76B38">
      <w:pPr>
        <w:rPr>
          <w:rFonts w:ascii="Times New Roman" w:hAnsi="Times New Roman" w:cs="Times New Roman"/>
        </w:rPr>
      </w:pPr>
      <w:r>
        <w:rPr>
          <w:rFonts w:ascii="Times New Roman" w:hAnsi="Times New Roman" w:cs="Times New Roman"/>
        </w:rPr>
        <w:t xml:space="preserve">Due to Dr. Click being detained, Dr. Olive gave his presentation on LCME Element 3.5 first.  The meeting was </w:t>
      </w:r>
      <w:r w:rsidR="00754988">
        <w:rPr>
          <w:rFonts w:ascii="Times New Roman" w:hAnsi="Times New Roman" w:cs="Times New Roman"/>
        </w:rPr>
        <w:t>opened</w:t>
      </w:r>
      <w:r>
        <w:rPr>
          <w:rFonts w:ascii="Times New Roman" w:hAnsi="Times New Roman" w:cs="Times New Roman"/>
        </w:rPr>
        <w:t xml:space="preserve"> at 3:36 pm.  </w:t>
      </w:r>
    </w:p>
    <w:p w14:paraId="38F17ACE" w14:textId="77777777" w:rsidR="00E76B38" w:rsidRPr="004D312F" w:rsidRDefault="00E76B38" w:rsidP="00E76B38">
      <w:pPr>
        <w:pStyle w:val="ListParagraph"/>
        <w:numPr>
          <w:ilvl w:val="0"/>
          <w:numId w:val="1"/>
        </w:numPr>
        <w:spacing w:after="0" w:line="240" w:lineRule="auto"/>
        <w:textAlignment w:val="baseline"/>
        <w:rPr>
          <w:rFonts w:ascii="Times New Roman" w:eastAsia="Times New Roman" w:hAnsi="Times New Roman" w:cs="Times New Roman"/>
        </w:rPr>
      </w:pPr>
      <w:r>
        <w:rPr>
          <w:rFonts w:ascii="Times New Roman" w:eastAsia="Calibri" w:hAnsi="Times New Roman" w:cs="Times New Roman"/>
          <w:b/>
          <w:bCs/>
        </w:rPr>
        <w:t xml:space="preserve">Report: </w:t>
      </w:r>
      <w:r w:rsidRPr="006D5F4C">
        <w:rPr>
          <w:rFonts w:ascii="Times New Roman" w:eastAsia="Calibri" w:hAnsi="Times New Roman" w:cs="Times New Roman"/>
          <w:b/>
          <w:bCs/>
        </w:rPr>
        <w:t>LCME Element 3.5</w:t>
      </w:r>
      <w:r>
        <w:rPr>
          <w:rFonts w:ascii="Times New Roman" w:eastAsia="Calibri" w:hAnsi="Times New Roman" w:cs="Times New Roman"/>
          <w:b/>
          <w:bCs/>
        </w:rPr>
        <w:t>-Learning Environment/Professionalism</w:t>
      </w:r>
    </w:p>
    <w:p w14:paraId="23011145" w14:textId="77777777" w:rsidR="00E76B38" w:rsidRDefault="00E76B38" w:rsidP="00E76B38">
      <w:pPr>
        <w:spacing w:after="0" w:line="240" w:lineRule="auto"/>
        <w:ind w:firstLine="360"/>
        <w:textAlignment w:val="baseline"/>
        <w:rPr>
          <w:rFonts w:ascii="Times New Roman" w:eastAsia="Times New Roman" w:hAnsi="Times New Roman" w:cs="Times New Roman"/>
          <w:iCs/>
        </w:rPr>
      </w:pPr>
    </w:p>
    <w:p w14:paraId="7B005523" w14:textId="04665C45" w:rsidR="00E76B38" w:rsidRDefault="00E76B38" w:rsidP="00E76B38">
      <w:pPr>
        <w:spacing w:after="0" w:line="240" w:lineRule="auto"/>
        <w:ind w:left="360"/>
        <w:textAlignment w:val="baseline"/>
        <w:rPr>
          <w:rFonts w:ascii="Times New Roman" w:eastAsia="Times New Roman" w:hAnsi="Times New Roman" w:cs="Times New Roman"/>
          <w:iCs/>
        </w:rPr>
      </w:pPr>
      <w:r>
        <w:rPr>
          <w:rFonts w:ascii="Times New Roman" w:eastAsia="Times New Roman" w:hAnsi="Times New Roman" w:cs="Times New Roman"/>
          <w:iCs/>
        </w:rPr>
        <w:t xml:space="preserve">Dr. Olive presented a report on LCME Element 3.5 – Learning Environment/Professionalism.  Dr. Olive noted that QCOM has an LCME Continuous Quality Improvement plan with respect to the LCME Standards and Elements.  Dr. Olive stated that elements are reviewed at different times of the </w:t>
      </w:r>
      <w:r>
        <w:rPr>
          <w:rFonts w:ascii="Times New Roman" w:eastAsia="Times New Roman" w:hAnsi="Times New Roman" w:cs="Times New Roman"/>
          <w:iCs/>
        </w:rPr>
        <w:lastRenderedPageBreak/>
        <w:t xml:space="preserve">year and are reported to different groups.  Dr. Olive felt this element would be beneficial for MSEC to see.  Dr. Olive noted this element is one that is commonly cited for other schools and believes it is important for us to keep an eye on.  </w:t>
      </w:r>
    </w:p>
    <w:p w14:paraId="56CF0E15" w14:textId="77777777" w:rsidR="00E76B38" w:rsidRDefault="00E76B38" w:rsidP="00E76B38">
      <w:pPr>
        <w:spacing w:after="0" w:line="240" w:lineRule="auto"/>
        <w:ind w:left="360"/>
        <w:textAlignment w:val="baseline"/>
        <w:rPr>
          <w:rFonts w:ascii="Times New Roman" w:eastAsia="Times New Roman" w:hAnsi="Times New Roman" w:cs="Times New Roman"/>
          <w:iCs/>
        </w:rPr>
      </w:pPr>
    </w:p>
    <w:p w14:paraId="605C2AE5" w14:textId="3B9C2FF7" w:rsidR="00E76B38" w:rsidRDefault="00E76B38" w:rsidP="00E76B38">
      <w:pPr>
        <w:spacing w:after="0" w:line="240" w:lineRule="auto"/>
        <w:ind w:left="360"/>
        <w:textAlignment w:val="baseline"/>
        <w:rPr>
          <w:rFonts w:ascii="Times New Roman" w:eastAsia="Times New Roman" w:hAnsi="Times New Roman" w:cs="Times New Roman"/>
          <w:iCs/>
        </w:rPr>
      </w:pPr>
      <w:r>
        <w:rPr>
          <w:rFonts w:ascii="Times New Roman" w:eastAsia="Times New Roman" w:hAnsi="Times New Roman" w:cs="Times New Roman"/>
          <w:iCs/>
        </w:rPr>
        <w:t xml:space="preserve">Dr. Olive reviewed data from the AAMC Graduation Questionnaire 2022, AAMC Year 2 Questionnaire 2021, M1 end-of-course evaluations, M3 end-of-clerkship evaluations, M4 ambulatory selectives, M4 sub-internship selectives, M4 critical care selectives, M4 electives, and retrospective surveys.  Dr. Olive stated that overall, our learning environment is healthy.  Dr. Olive noted that the biggest challenge is the second year with 25% of M2 students stating they may not </w:t>
      </w:r>
      <w:r w:rsidR="00754988">
        <w:rPr>
          <w:rFonts w:ascii="Times New Roman" w:eastAsia="Times New Roman" w:hAnsi="Times New Roman" w:cs="Times New Roman"/>
          <w:iCs/>
        </w:rPr>
        <w:t xml:space="preserve">have </w:t>
      </w:r>
      <w:r>
        <w:rPr>
          <w:rFonts w:ascii="Times New Roman" w:eastAsia="Times New Roman" w:hAnsi="Times New Roman" w:cs="Times New Roman"/>
          <w:iCs/>
        </w:rPr>
        <w:t>attend</w:t>
      </w:r>
      <w:r w:rsidR="00754988">
        <w:rPr>
          <w:rFonts w:ascii="Times New Roman" w:eastAsia="Times New Roman" w:hAnsi="Times New Roman" w:cs="Times New Roman"/>
          <w:iCs/>
        </w:rPr>
        <w:t>ed</w:t>
      </w:r>
      <w:r>
        <w:rPr>
          <w:rFonts w:ascii="Times New Roman" w:eastAsia="Times New Roman" w:hAnsi="Times New Roman" w:cs="Times New Roman"/>
          <w:iCs/>
        </w:rPr>
        <w:t xml:space="preserve"> medical school if they had the chance to relook at it.  Some areas that need improvement are: respect for diversity, providing student feedback, nurturing students as people, showing empathy and respect, and using professional language.     </w:t>
      </w:r>
    </w:p>
    <w:p w14:paraId="4AE68947" w14:textId="77777777" w:rsidR="00E76B38" w:rsidRDefault="00E76B38" w:rsidP="00E76B38">
      <w:pPr>
        <w:spacing w:after="0" w:line="240" w:lineRule="auto"/>
        <w:ind w:left="360"/>
        <w:textAlignment w:val="baseline"/>
        <w:rPr>
          <w:rFonts w:ascii="Times New Roman" w:eastAsia="Times New Roman" w:hAnsi="Times New Roman" w:cs="Times New Roman"/>
          <w:iCs/>
        </w:rPr>
      </w:pPr>
    </w:p>
    <w:p w14:paraId="092D4CD3" w14:textId="71E8DBD0" w:rsidR="00E76B38" w:rsidRDefault="00E76B38" w:rsidP="00E76B38">
      <w:pPr>
        <w:spacing w:after="0" w:line="240" w:lineRule="auto"/>
        <w:ind w:left="360"/>
        <w:textAlignment w:val="baseline"/>
        <w:rPr>
          <w:rFonts w:ascii="Times New Roman" w:eastAsia="Times New Roman" w:hAnsi="Times New Roman" w:cs="Times New Roman"/>
          <w:iCs/>
        </w:rPr>
      </w:pPr>
      <w:r>
        <w:rPr>
          <w:rFonts w:ascii="Times New Roman" w:eastAsia="Times New Roman" w:hAnsi="Times New Roman" w:cs="Times New Roman"/>
          <w:iCs/>
        </w:rPr>
        <w:t xml:space="preserve">MSEC members voiced concern with the number of second-year students who felt they might not have attended medical school if they could have taken a relook at it.  MSEC was also concerned with the areas Dr. Olive presented as needing improvement.  Discussion ensued and MSEC members felt that learning communities might help to improve some of the areas as well as informing faculty of the areas of concern, peer evaluations, and trying to focus some faculty development sessions in these areas.  Dr. Olive noted there is a Faculty Development Workgroup meeting next week where this can be brought up.  Dr. Olive asked Dr. Daniels if she had any comments since she works closely with students in her capacity as the Academic Support Counselor.  Dr. Daniels stated that faculty development is a proactive and constructive way to go about it, but as noted earlier, some faculty who need it the most may not attend the sessions.  She felt it would make a difference to students to know we are making the effort, but the most important thing is to acknowledge the reality of it as this is one of the things she hears – students be heard, believed, and action taken.  Dr. Rusinol commented that these areas should not only be geared toward faculty as some areas involve students as well.    </w:t>
      </w:r>
    </w:p>
    <w:p w14:paraId="29E900F0" w14:textId="77777777" w:rsidR="00E76B38" w:rsidRDefault="00E76B38" w:rsidP="00E76B38">
      <w:pPr>
        <w:spacing w:after="0" w:line="240" w:lineRule="auto"/>
        <w:ind w:left="360"/>
        <w:textAlignment w:val="baseline"/>
        <w:rPr>
          <w:rFonts w:ascii="Times New Roman" w:eastAsia="Times New Roman" w:hAnsi="Times New Roman" w:cs="Times New Roman"/>
          <w:iCs/>
        </w:rPr>
      </w:pPr>
    </w:p>
    <w:p w14:paraId="6AD5B932" w14:textId="25C8D493" w:rsidR="00E76B38" w:rsidRDefault="00E76B38" w:rsidP="00E76B38">
      <w:pPr>
        <w:spacing w:after="0" w:line="240" w:lineRule="auto"/>
        <w:ind w:left="360"/>
        <w:textAlignment w:val="baseline"/>
        <w:rPr>
          <w:rFonts w:ascii="Times New Roman" w:eastAsia="Times New Roman" w:hAnsi="Times New Roman" w:cs="Times New Roman"/>
          <w:iCs/>
        </w:rPr>
      </w:pPr>
      <w:r>
        <w:rPr>
          <w:rFonts w:ascii="Times New Roman" w:eastAsia="Times New Roman" w:hAnsi="Times New Roman" w:cs="Times New Roman"/>
          <w:iCs/>
        </w:rPr>
        <w:t xml:space="preserve">Dr. Click noted this was a very good discussion as these are important issues.  Dr. Click stated that when the actions noted above have been implemented that </w:t>
      </w:r>
      <w:r w:rsidR="00754988">
        <w:rPr>
          <w:rFonts w:ascii="Times New Roman" w:eastAsia="Times New Roman" w:hAnsi="Times New Roman" w:cs="Times New Roman"/>
          <w:iCs/>
        </w:rPr>
        <w:t xml:space="preserve">an </w:t>
      </w:r>
      <w:r>
        <w:rPr>
          <w:rFonts w:ascii="Times New Roman" w:eastAsia="Times New Roman" w:hAnsi="Times New Roman" w:cs="Times New Roman"/>
          <w:iCs/>
        </w:rPr>
        <w:t xml:space="preserve">announcement could be made at future MSEC meetings in order to close the loop on this discussion.  </w:t>
      </w:r>
    </w:p>
    <w:p w14:paraId="242EB458" w14:textId="77777777" w:rsidR="00E76B38" w:rsidRDefault="00E76B38" w:rsidP="00E76B38">
      <w:pPr>
        <w:spacing w:after="0" w:line="240" w:lineRule="auto"/>
        <w:rPr>
          <w:rFonts w:ascii="Times New Roman" w:hAnsi="Times New Roman" w:cs="Times New Roman"/>
        </w:rPr>
      </w:pPr>
    </w:p>
    <w:p w14:paraId="2EC94D24" w14:textId="77777777" w:rsidR="00E76B38" w:rsidRPr="009841B8" w:rsidRDefault="00E76B38" w:rsidP="00E76B38">
      <w:pPr>
        <w:shd w:val="clear" w:color="auto" w:fill="DEEAF6" w:themeFill="accent1" w:themeFillTint="33"/>
        <w:ind w:left="360"/>
        <w:contextualSpacing/>
        <w:rPr>
          <w:rFonts w:ascii="Times New Roman" w:hAnsi="Times New Roman" w:cs="Times New Roman"/>
          <w:b/>
        </w:rPr>
      </w:pPr>
      <w:r>
        <w:rPr>
          <w:rFonts w:ascii="Times New Roman" w:hAnsi="Times New Roman" w:cs="Times New Roman"/>
          <w:b/>
        </w:rPr>
        <w:t>No voting action required.</w:t>
      </w:r>
    </w:p>
    <w:p w14:paraId="7BA12841" w14:textId="77777777" w:rsidR="00E76B38" w:rsidRDefault="00E76B38" w:rsidP="00E76B38">
      <w:pPr>
        <w:ind w:left="360"/>
        <w:rPr>
          <w:rFonts w:ascii="Times New Roman" w:hAnsi="Times New Roman" w:cs="Times New Roman"/>
        </w:rPr>
      </w:pPr>
      <w:r w:rsidRPr="009841B8">
        <w:rPr>
          <w:rFonts w:ascii="Times New Roman" w:hAnsi="Times New Roman" w:cs="Times New Roman"/>
          <w:i/>
        </w:rPr>
        <w:t xml:space="preserve">The presented </w:t>
      </w:r>
      <w:r>
        <w:rPr>
          <w:rFonts w:ascii="Times New Roman" w:hAnsi="Times New Roman" w:cs="Times New Roman"/>
          <w:i/>
        </w:rPr>
        <w:t>LCME Element 3.5-Learning Environment/Professionalism report</w:t>
      </w:r>
      <w:r w:rsidRPr="009841B8">
        <w:rPr>
          <w:rFonts w:ascii="Times New Roman" w:hAnsi="Times New Roman" w:cs="Times New Roman"/>
          <w:i/>
        </w:rPr>
        <w:t xml:space="preserve"> document is shared with MSEC Members via Microsoft Teams document storage.</w:t>
      </w:r>
    </w:p>
    <w:p w14:paraId="064B2278" w14:textId="77777777" w:rsidR="0027651D" w:rsidRDefault="0027651D" w:rsidP="0027651D">
      <w:pPr>
        <w:pStyle w:val="ListParagraph"/>
        <w:ind w:left="360"/>
        <w:rPr>
          <w:rFonts w:ascii="Times New Roman" w:hAnsi="Times New Roman" w:cs="Times New Roman"/>
          <w:b/>
        </w:rPr>
      </w:pPr>
    </w:p>
    <w:p w14:paraId="4CC2957A" w14:textId="6A318C93" w:rsidR="0084614E" w:rsidRPr="009841B8" w:rsidRDefault="0084614E" w:rsidP="0084614E">
      <w:pPr>
        <w:pStyle w:val="ListParagraph"/>
        <w:numPr>
          <w:ilvl w:val="0"/>
          <w:numId w:val="1"/>
        </w:numPr>
        <w:rPr>
          <w:rFonts w:ascii="Times New Roman" w:hAnsi="Times New Roman" w:cs="Times New Roman"/>
          <w:b/>
        </w:rPr>
      </w:pPr>
      <w:r w:rsidRPr="009841B8">
        <w:rPr>
          <w:rFonts w:ascii="Times New Roman" w:hAnsi="Times New Roman" w:cs="Times New Roman"/>
          <w:b/>
        </w:rPr>
        <w:t xml:space="preserve">Approve: Minutes </w:t>
      </w:r>
      <w:r w:rsidR="00B00F92" w:rsidRPr="009841B8">
        <w:rPr>
          <w:rFonts w:ascii="Times New Roman" w:hAnsi="Times New Roman" w:cs="Times New Roman"/>
          <w:b/>
        </w:rPr>
        <w:t>f</w:t>
      </w:r>
      <w:r w:rsidRPr="009841B8">
        <w:rPr>
          <w:rFonts w:ascii="Times New Roman" w:hAnsi="Times New Roman" w:cs="Times New Roman"/>
          <w:b/>
        </w:rPr>
        <w:t xml:space="preserve">rom </w:t>
      </w:r>
      <w:r w:rsidR="000771D9" w:rsidRPr="009841B8">
        <w:rPr>
          <w:rFonts w:ascii="Times New Roman" w:hAnsi="Times New Roman" w:cs="Times New Roman"/>
          <w:b/>
        </w:rPr>
        <w:t>the MSEC</w:t>
      </w:r>
      <w:r w:rsidR="00CB592A">
        <w:rPr>
          <w:rFonts w:ascii="Times New Roman" w:hAnsi="Times New Roman" w:cs="Times New Roman"/>
          <w:b/>
        </w:rPr>
        <w:t xml:space="preserve"> </w:t>
      </w:r>
      <w:r w:rsidR="00AE2C0F">
        <w:rPr>
          <w:rFonts w:ascii="Times New Roman" w:hAnsi="Times New Roman" w:cs="Times New Roman"/>
          <w:b/>
        </w:rPr>
        <w:t xml:space="preserve">Meeting – </w:t>
      </w:r>
      <w:r w:rsidR="007A10E2">
        <w:rPr>
          <w:rFonts w:ascii="Times New Roman" w:hAnsi="Times New Roman" w:cs="Times New Roman"/>
          <w:b/>
        </w:rPr>
        <w:t>August 16</w:t>
      </w:r>
      <w:r w:rsidR="00E14611" w:rsidRPr="009841B8">
        <w:rPr>
          <w:rFonts w:ascii="Times New Roman" w:hAnsi="Times New Roman" w:cs="Times New Roman"/>
          <w:b/>
        </w:rPr>
        <w:t>, 20</w:t>
      </w:r>
      <w:r w:rsidR="00155B60" w:rsidRPr="009841B8">
        <w:rPr>
          <w:rFonts w:ascii="Times New Roman" w:hAnsi="Times New Roman" w:cs="Times New Roman"/>
          <w:b/>
        </w:rPr>
        <w:t>2</w:t>
      </w:r>
      <w:r w:rsidR="006E5C1B">
        <w:rPr>
          <w:rFonts w:ascii="Times New Roman" w:hAnsi="Times New Roman" w:cs="Times New Roman"/>
          <w:b/>
        </w:rPr>
        <w:t>2</w:t>
      </w:r>
      <w:r w:rsidR="00BF5811" w:rsidRPr="009841B8">
        <w:rPr>
          <w:rFonts w:ascii="Times New Roman" w:hAnsi="Times New Roman" w:cs="Times New Roman"/>
          <w:b/>
        </w:rPr>
        <w:t>.</w:t>
      </w:r>
    </w:p>
    <w:p w14:paraId="418C76B1" w14:textId="77777777" w:rsidR="00BD5A60" w:rsidRDefault="00BD5A60" w:rsidP="00BD5A60">
      <w:pPr>
        <w:pStyle w:val="ListParagraph"/>
        <w:ind w:left="360"/>
        <w:rPr>
          <w:rFonts w:ascii="Times New Roman" w:hAnsi="Times New Roman" w:cs="Times New Roman"/>
        </w:rPr>
      </w:pPr>
    </w:p>
    <w:p w14:paraId="5FED5464" w14:textId="248FCF4A" w:rsidR="0084614E" w:rsidRPr="009841B8" w:rsidRDefault="00BD5A60" w:rsidP="00BD5A60">
      <w:pPr>
        <w:pStyle w:val="ListParagraph"/>
        <w:ind w:left="360"/>
        <w:rPr>
          <w:rFonts w:ascii="Times New Roman" w:hAnsi="Times New Roman" w:cs="Times New Roman"/>
        </w:rPr>
      </w:pPr>
      <w:r w:rsidRPr="009841B8">
        <w:rPr>
          <w:rFonts w:ascii="Times New Roman" w:hAnsi="Times New Roman" w:cs="Times New Roman"/>
        </w:rPr>
        <w:t xml:space="preserve">Dr. Click asked for comments/updates to the </w:t>
      </w:r>
      <w:r w:rsidR="007A10E2">
        <w:rPr>
          <w:rFonts w:ascii="Times New Roman" w:hAnsi="Times New Roman" w:cs="Times New Roman"/>
        </w:rPr>
        <w:t>August 16,</w:t>
      </w:r>
      <w:r w:rsidRPr="009841B8">
        <w:rPr>
          <w:rFonts w:ascii="Times New Roman" w:hAnsi="Times New Roman" w:cs="Times New Roman"/>
        </w:rPr>
        <w:t xml:space="preserve"> 202</w:t>
      </w:r>
      <w:r>
        <w:rPr>
          <w:rFonts w:ascii="Times New Roman" w:hAnsi="Times New Roman" w:cs="Times New Roman"/>
        </w:rPr>
        <w:t>2</w:t>
      </w:r>
      <w:r w:rsidRPr="009841B8">
        <w:rPr>
          <w:rFonts w:ascii="Times New Roman" w:hAnsi="Times New Roman" w:cs="Times New Roman"/>
        </w:rPr>
        <w:t xml:space="preserve"> meeting minutes, </w:t>
      </w:r>
      <w:r w:rsidR="0084614E" w:rsidRPr="009841B8">
        <w:rPr>
          <w:rFonts w:ascii="Times New Roman" w:hAnsi="Times New Roman" w:cs="Times New Roman"/>
        </w:rPr>
        <w:t xml:space="preserve">which were </w:t>
      </w:r>
      <w:r w:rsidR="0084614E" w:rsidRPr="0013497A">
        <w:rPr>
          <w:rFonts w:ascii="Times New Roman" w:hAnsi="Times New Roman" w:cs="Times New Roman"/>
        </w:rPr>
        <w:t xml:space="preserve">distributed </w:t>
      </w:r>
      <w:r w:rsidR="00170747" w:rsidRPr="0013497A">
        <w:rPr>
          <w:rFonts w:ascii="Times New Roman" w:hAnsi="Times New Roman" w:cs="Times New Roman"/>
        </w:rPr>
        <w:t xml:space="preserve">to MSEC members via email on </w:t>
      </w:r>
      <w:r w:rsidR="00082A18">
        <w:rPr>
          <w:rFonts w:ascii="Times New Roman" w:hAnsi="Times New Roman" w:cs="Times New Roman"/>
        </w:rPr>
        <w:t>Friday</w:t>
      </w:r>
      <w:r w:rsidR="00170747" w:rsidRPr="0013497A">
        <w:rPr>
          <w:rFonts w:ascii="Times New Roman" w:hAnsi="Times New Roman" w:cs="Times New Roman"/>
        </w:rPr>
        <w:t>,</w:t>
      </w:r>
      <w:r w:rsidR="0013497A">
        <w:rPr>
          <w:rFonts w:ascii="Times New Roman" w:hAnsi="Times New Roman" w:cs="Times New Roman"/>
        </w:rPr>
        <w:t xml:space="preserve"> </w:t>
      </w:r>
      <w:r w:rsidR="007A10E2">
        <w:rPr>
          <w:rFonts w:ascii="Times New Roman" w:hAnsi="Times New Roman" w:cs="Times New Roman"/>
        </w:rPr>
        <w:t>September 16</w:t>
      </w:r>
      <w:r w:rsidR="00170747" w:rsidRPr="0013497A">
        <w:rPr>
          <w:rFonts w:ascii="Times New Roman" w:hAnsi="Times New Roman" w:cs="Times New Roman"/>
        </w:rPr>
        <w:t>, 2022</w:t>
      </w:r>
      <w:r w:rsidR="0084614E" w:rsidRPr="009841B8">
        <w:rPr>
          <w:rFonts w:ascii="Times New Roman" w:hAnsi="Times New Roman" w:cs="Times New Roman"/>
        </w:rPr>
        <w:t>.</w:t>
      </w:r>
      <w:r w:rsidR="001C553A" w:rsidRPr="009841B8">
        <w:rPr>
          <w:rFonts w:ascii="Times New Roman" w:hAnsi="Times New Roman" w:cs="Times New Roman"/>
        </w:rPr>
        <w:t xml:space="preserve"> </w:t>
      </w:r>
      <w:r w:rsidR="000B2C50" w:rsidRPr="009841B8">
        <w:rPr>
          <w:rFonts w:ascii="Times New Roman" w:hAnsi="Times New Roman" w:cs="Times New Roman"/>
        </w:rPr>
        <w:t xml:space="preserve"> </w:t>
      </w:r>
    </w:p>
    <w:p w14:paraId="09F8EBFF" w14:textId="422F18F0" w:rsidR="0032436C" w:rsidRPr="009841B8" w:rsidRDefault="00B00F92" w:rsidP="001607C3">
      <w:pPr>
        <w:shd w:val="clear" w:color="auto" w:fill="DEEAF6" w:themeFill="accent1" w:themeFillTint="33"/>
        <w:ind w:left="360"/>
        <w:contextualSpacing/>
        <w:rPr>
          <w:rFonts w:ascii="Times New Roman" w:hAnsi="Times New Roman" w:cs="Times New Roman"/>
          <w:b/>
        </w:rPr>
      </w:pPr>
      <w:r w:rsidRPr="009841B8">
        <w:rPr>
          <w:rFonts w:ascii="Times New Roman" w:hAnsi="Times New Roman" w:cs="Times New Roman"/>
          <w:b/>
        </w:rPr>
        <w:t>A</w:t>
      </w:r>
      <w:r w:rsidR="0032436C" w:rsidRPr="009841B8">
        <w:rPr>
          <w:rFonts w:ascii="Times New Roman" w:hAnsi="Times New Roman" w:cs="Times New Roman"/>
          <w:b/>
        </w:rPr>
        <w:t xml:space="preserve"> motion </w:t>
      </w:r>
      <w:r w:rsidRPr="009841B8">
        <w:rPr>
          <w:rFonts w:ascii="Times New Roman" w:hAnsi="Times New Roman" w:cs="Times New Roman"/>
          <w:b/>
        </w:rPr>
        <w:t xml:space="preserve">was </w:t>
      </w:r>
      <w:r w:rsidR="00FC06F7" w:rsidRPr="009841B8">
        <w:rPr>
          <w:rFonts w:ascii="Times New Roman" w:hAnsi="Times New Roman" w:cs="Times New Roman"/>
          <w:b/>
        </w:rPr>
        <w:t xml:space="preserve">made </w:t>
      </w:r>
      <w:r w:rsidR="0032436C" w:rsidRPr="009841B8">
        <w:rPr>
          <w:rFonts w:ascii="Times New Roman" w:hAnsi="Times New Roman" w:cs="Times New Roman"/>
          <w:b/>
        </w:rPr>
        <w:t xml:space="preserve">to accept the </w:t>
      </w:r>
      <w:r w:rsidR="007A10E2">
        <w:rPr>
          <w:rFonts w:ascii="Times New Roman" w:hAnsi="Times New Roman" w:cs="Times New Roman"/>
          <w:b/>
        </w:rPr>
        <w:t>August 16</w:t>
      </w:r>
      <w:r w:rsidR="006E5C1B">
        <w:rPr>
          <w:rFonts w:ascii="Times New Roman" w:hAnsi="Times New Roman" w:cs="Times New Roman"/>
          <w:b/>
        </w:rPr>
        <w:t xml:space="preserve">, 2022 </w:t>
      </w:r>
      <w:r w:rsidR="00754988">
        <w:rPr>
          <w:rFonts w:ascii="Times New Roman" w:hAnsi="Times New Roman" w:cs="Times New Roman"/>
          <w:b/>
        </w:rPr>
        <w:t>m</w:t>
      </w:r>
      <w:r w:rsidR="00196003">
        <w:rPr>
          <w:rFonts w:ascii="Times New Roman" w:hAnsi="Times New Roman" w:cs="Times New Roman"/>
          <w:b/>
        </w:rPr>
        <w:t>eeting</w:t>
      </w:r>
      <w:r w:rsidR="00125CFE">
        <w:rPr>
          <w:rFonts w:ascii="Times New Roman" w:hAnsi="Times New Roman" w:cs="Times New Roman"/>
          <w:b/>
        </w:rPr>
        <w:t xml:space="preserve"> </w:t>
      </w:r>
      <w:r w:rsidR="0032436C" w:rsidRPr="009841B8">
        <w:rPr>
          <w:rFonts w:ascii="Times New Roman" w:hAnsi="Times New Roman" w:cs="Times New Roman"/>
          <w:b/>
        </w:rPr>
        <w:t>minutes</w:t>
      </w:r>
      <w:r w:rsidR="00FC06F7" w:rsidRPr="009841B8">
        <w:rPr>
          <w:rFonts w:ascii="Times New Roman" w:hAnsi="Times New Roman" w:cs="Times New Roman"/>
          <w:b/>
        </w:rPr>
        <w:t xml:space="preserve"> and</w:t>
      </w:r>
      <w:r w:rsidR="0032436C" w:rsidRPr="009841B8">
        <w:rPr>
          <w:rFonts w:ascii="Times New Roman" w:hAnsi="Times New Roman" w:cs="Times New Roman"/>
          <w:b/>
        </w:rPr>
        <w:t xml:space="preserve"> seconded.  MSEC approved the motion.</w:t>
      </w:r>
    </w:p>
    <w:p w14:paraId="2ECB6FD3" w14:textId="0D88C869" w:rsidR="0084614E" w:rsidRPr="009841B8" w:rsidRDefault="0084614E" w:rsidP="001607C3">
      <w:pPr>
        <w:ind w:left="360"/>
        <w:rPr>
          <w:rFonts w:ascii="Times New Roman" w:hAnsi="Times New Roman" w:cs="Times New Roman"/>
          <w:i/>
        </w:rPr>
      </w:pPr>
      <w:r w:rsidRPr="009841B8">
        <w:rPr>
          <w:rFonts w:ascii="Times New Roman" w:hAnsi="Times New Roman" w:cs="Times New Roman"/>
          <w:i/>
        </w:rPr>
        <w:t>The MSEC</w:t>
      </w:r>
      <w:r w:rsidR="006E5C1B">
        <w:rPr>
          <w:rFonts w:ascii="Times New Roman" w:hAnsi="Times New Roman" w:cs="Times New Roman"/>
          <w:i/>
        </w:rPr>
        <w:t xml:space="preserve"> </w:t>
      </w:r>
      <w:r w:rsidR="00754988">
        <w:rPr>
          <w:rFonts w:ascii="Times New Roman" w:hAnsi="Times New Roman" w:cs="Times New Roman"/>
          <w:i/>
        </w:rPr>
        <w:t>m</w:t>
      </w:r>
      <w:r w:rsidR="00196003">
        <w:rPr>
          <w:rFonts w:ascii="Times New Roman" w:hAnsi="Times New Roman" w:cs="Times New Roman"/>
          <w:i/>
        </w:rPr>
        <w:t xml:space="preserve">eeting </w:t>
      </w:r>
      <w:r w:rsidRPr="009841B8">
        <w:rPr>
          <w:rFonts w:ascii="Times New Roman" w:hAnsi="Times New Roman" w:cs="Times New Roman"/>
          <w:i/>
        </w:rPr>
        <w:t xml:space="preserve">minutes for </w:t>
      </w:r>
      <w:r w:rsidR="007A10E2">
        <w:rPr>
          <w:rFonts w:ascii="Times New Roman" w:hAnsi="Times New Roman" w:cs="Times New Roman"/>
          <w:i/>
        </w:rPr>
        <w:t>August 16</w:t>
      </w:r>
      <w:r w:rsidR="006E5C1B">
        <w:rPr>
          <w:rFonts w:ascii="Times New Roman" w:hAnsi="Times New Roman" w:cs="Times New Roman"/>
          <w:i/>
        </w:rPr>
        <w:t>, 2022</w:t>
      </w:r>
      <w:r w:rsidRPr="009841B8">
        <w:rPr>
          <w:rFonts w:ascii="Times New Roman" w:hAnsi="Times New Roman" w:cs="Times New Roman"/>
          <w:i/>
        </w:rPr>
        <w:t xml:space="preserve"> </w:t>
      </w:r>
      <w:r w:rsidR="00D47003" w:rsidRPr="009841B8">
        <w:rPr>
          <w:rFonts w:ascii="Times New Roman" w:hAnsi="Times New Roman" w:cs="Times New Roman"/>
          <w:i/>
        </w:rPr>
        <w:t>are</w:t>
      </w:r>
      <w:r w:rsidRPr="009841B8">
        <w:rPr>
          <w:rFonts w:ascii="Times New Roman" w:hAnsi="Times New Roman" w:cs="Times New Roman"/>
          <w:i/>
        </w:rPr>
        <w:t xml:space="preserve"> shared with MSEC </w:t>
      </w:r>
      <w:r w:rsidR="00754988">
        <w:rPr>
          <w:rFonts w:ascii="Times New Roman" w:hAnsi="Times New Roman" w:cs="Times New Roman"/>
          <w:i/>
        </w:rPr>
        <w:t>m</w:t>
      </w:r>
      <w:r w:rsidRPr="009841B8">
        <w:rPr>
          <w:rFonts w:ascii="Times New Roman" w:hAnsi="Times New Roman" w:cs="Times New Roman"/>
          <w:i/>
        </w:rPr>
        <w:t xml:space="preserve">embers via </w:t>
      </w:r>
      <w:r w:rsidR="008F7380" w:rsidRPr="009841B8">
        <w:rPr>
          <w:rFonts w:ascii="Times New Roman" w:hAnsi="Times New Roman" w:cs="Times New Roman"/>
          <w:i/>
        </w:rPr>
        <w:t>Microsoft Teams</w:t>
      </w:r>
      <w:r w:rsidRPr="009841B8">
        <w:rPr>
          <w:rFonts w:ascii="Times New Roman" w:hAnsi="Times New Roman" w:cs="Times New Roman"/>
          <w:i/>
        </w:rPr>
        <w:t xml:space="preserve"> document storage.</w:t>
      </w:r>
    </w:p>
    <w:p w14:paraId="4D8DAFEB" w14:textId="0E52216F" w:rsidR="0084614E" w:rsidRPr="009841B8" w:rsidRDefault="000428BE" w:rsidP="001607C3">
      <w:pPr>
        <w:ind w:firstLine="360"/>
        <w:rPr>
          <w:rFonts w:ascii="Times New Roman" w:hAnsi="Times New Roman" w:cs="Times New Roman"/>
          <w:b/>
        </w:rPr>
      </w:pPr>
      <w:r>
        <w:rPr>
          <w:rFonts w:ascii="Times New Roman" w:hAnsi="Times New Roman" w:cs="Times New Roman"/>
          <w:b/>
        </w:rPr>
        <w:t>A</w:t>
      </w:r>
      <w:r w:rsidR="0084614E" w:rsidRPr="009841B8">
        <w:rPr>
          <w:rFonts w:ascii="Times New Roman" w:hAnsi="Times New Roman" w:cs="Times New Roman"/>
          <w:b/>
        </w:rPr>
        <w:t>nnouncements:</w:t>
      </w:r>
    </w:p>
    <w:p w14:paraId="02627267" w14:textId="10112AFD" w:rsidR="00D264B5" w:rsidRDefault="00E76B38" w:rsidP="008B06E6">
      <w:pPr>
        <w:pStyle w:val="paragraph"/>
        <w:numPr>
          <w:ilvl w:val="0"/>
          <w:numId w:val="2"/>
        </w:numPr>
        <w:spacing w:before="0" w:beforeAutospacing="0" w:after="0" w:afterAutospacing="0"/>
        <w:textAlignment w:val="baseline"/>
        <w:rPr>
          <w:sz w:val="22"/>
          <w:szCs w:val="22"/>
        </w:rPr>
      </w:pPr>
      <w:r>
        <w:rPr>
          <w:sz w:val="22"/>
          <w:szCs w:val="22"/>
        </w:rPr>
        <w:t xml:space="preserve">Welcome </w:t>
      </w:r>
      <w:r w:rsidR="00D264B5">
        <w:rPr>
          <w:sz w:val="22"/>
          <w:szCs w:val="22"/>
        </w:rPr>
        <w:t xml:space="preserve">Michael Jacobs </w:t>
      </w:r>
      <w:r>
        <w:rPr>
          <w:sz w:val="22"/>
          <w:szCs w:val="22"/>
        </w:rPr>
        <w:t xml:space="preserve">to </w:t>
      </w:r>
      <w:r w:rsidR="00095158">
        <w:rPr>
          <w:sz w:val="22"/>
          <w:szCs w:val="22"/>
        </w:rPr>
        <w:t xml:space="preserve">MSEC as the new M1 representative.  </w:t>
      </w:r>
    </w:p>
    <w:p w14:paraId="16950701" w14:textId="500246C9" w:rsidR="004D312F" w:rsidRDefault="004D312F" w:rsidP="008B06E6">
      <w:pPr>
        <w:pStyle w:val="paragraph"/>
        <w:numPr>
          <w:ilvl w:val="0"/>
          <w:numId w:val="2"/>
        </w:numPr>
        <w:spacing w:before="0" w:beforeAutospacing="0" w:after="0" w:afterAutospacing="0"/>
        <w:textAlignment w:val="baseline"/>
        <w:rPr>
          <w:sz w:val="22"/>
          <w:szCs w:val="22"/>
        </w:rPr>
      </w:pPr>
      <w:r>
        <w:rPr>
          <w:sz w:val="22"/>
          <w:szCs w:val="22"/>
        </w:rPr>
        <w:t>Faculty Development</w:t>
      </w:r>
    </w:p>
    <w:p w14:paraId="267AF2BB" w14:textId="473DEA6B" w:rsidR="00CE0B2E" w:rsidRDefault="003C00CA" w:rsidP="004D312F">
      <w:pPr>
        <w:pStyle w:val="paragraph"/>
        <w:numPr>
          <w:ilvl w:val="1"/>
          <w:numId w:val="2"/>
        </w:numPr>
        <w:spacing w:before="0" w:beforeAutospacing="0" w:after="0" w:afterAutospacing="0"/>
        <w:textAlignment w:val="baseline"/>
        <w:rPr>
          <w:sz w:val="22"/>
          <w:szCs w:val="22"/>
        </w:rPr>
      </w:pPr>
      <w:r>
        <w:rPr>
          <w:sz w:val="22"/>
          <w:szCs w:val="22"/>
        </w:rPr>
        <w:t>September 21</w:t>
      </w:r>
      <w:r w:rsidR="00F912B6">
        <w:rPr>
          <w:sz w:val="22"/>
          <w:szCs w:val="22"/>
        </w:rPr>
        <w:t xml:space="preserve"> – </w:t>
      </w:r>
      <w:r>
        <w:rPr>
          <w:sz w:val="22"/>
          <w:szCs w:val="22"/>
        </w:rPr>
        <w:t>3:30-4:30</w:t>
      </w:r>
      <w:r w:rsidR="00F912B6">
        <w:rPr>
          <w:sz w:val="22"/>
          <w:szCs w:val="22"/>
        </w:rPr>
        <w:t xml:space="preserve"> pm </w:t>
      </w:r>
      <w:r w:rsidR="00957DC9">
        <w:rPr>
          <w:sz w:val="22"/>
          <w:szCs w:val="22"/>
        </w:rPr>
        <w:t>– Large Auditorium</w:t>
      </w:r>
    </w:p>
    <w:p w14:paraId="65376D31" w14:textId="5ADAAD5D" w:rsidR="00F912B6" w:rsidRDefault="003C00CA" w:rsidP="00F912B6">
      <w:pPr>
        <w:pStyle w:val="paragraph"/>
        <w:numPr>
          <w:ilvl w:val="2"/>
          <w:numId w:val="2"/>
        </w:numPr>
        <w:spacing w:before="0" w:beforeAutospacing="0" w:after="0" w:afterAutospacing="0"/>
        <w:textAlignment w:val="baseline"/>
        <w:rPr>
          <w:sz w:val="22"/>
          <w:szCs w:val="22"/>
        </w:rPr>
      </w:pPr>
      <w:r>
        <w:rPr>
          <w:sz w:val="22"/>
          <w:szCs w:val="22"/>
        </w:rPr>
        <w:t xml:space="preserve">Integrative Active Learning </w:t>
      </w:r>
      <w:r w:rsidR="00460469">
        <w:rPr>
          <w:sz w:val="22"/>
          <w:szCs w:val="22"/>
        </w:rPr>
        <w:t>in the Classroom Setting with Amy Johnson, EdD</w:t>
      </w:r>
      <w:r w:rsidR="00F912B6">
        <w:rPr>
          <w:sz w:val="22"/>
          <w:szCs w:val="22"/>
        </w:rPr>
        <w:t xml:space="preserve"> </w:t>
      </w:r>
    </w:p>
    <w:p w14:paraId="32E05874" w14:textId="21F6F926" w:rsidR="00957DC9" w:rsidRDefault="00957DC9" w:rsidP="004D312F">
      <w:pPr>
        <w:pStyle w:val="paragraph"/>
        <w:numPr>
          <w:ilvl w:val="1"/>
          <w:numId w:val="2"/>
        </w:numPr>
        <w:spacing w:before="0" w:beforeAutospacing="0" w:after="0" w:afterAutospacing="0"/>
        <w:textAlignment w:val="baseline"/>
        <w:rPr>
          <w:sz w:val="22"/>
          <w:szCs w:val="22"/>
        </w:rPr>
      </w:pPr>
      <w:r>
        <w:rPr>
          <w:sz w:val="22"/>
          <w:szCs w:val="22"/>
        </w:rPr>
        <w:lastRenderedPageBreak/>
        <w:t>September 27 – 3:00-4:30 pm – Small Auditorium</w:t>
      </w:r>
    </w:p>
    <w:p w14:paraId="3024B6CD" w14:textId="709F0B1E" w:rsidR="00957DC9" w:rsidRDefault="00957DC9" w:rsidP="00957DC9">
      <w:pPr>
        <w:pStyle w:val="paragraph"/>
        <w:numPr>
          <w:ilvl w:val="2"/>
          <w:numId w:val="2"/>
        </w:numPr>
        <w:spacing w:before="0" w:beforeAutospacing="0" w:after="0" w:afterAutospacing="0"/>
        <w:textAlignment w:val="baseline"/>
        <w:rPr>
          <w:sz w:val="22"/>
          <w:szCs w:val="22"/>
        </w:rPr>
      </w:pPr>
      <w:r>
        <w:rPr>
          <w:sz w:val="22"/>
          <w:szCs w:val="22"/>
        </w:rPr>
        <w:t>Item Writing for Multiple-Choice Assessments with Patrick Brown</w:t>
      </w:r>
      <w:r w:rsidR="008E22D8">
        <w:rPr>
          <w:sz w:val="22"/>
          <w:szCs w:val="22"/>
        </w:rPr>
        <w:t>, PhD</w:t>
      </w:r>
    </w:p>
    <w:p w14:paraId="3D31CB92" w14:textId="77A84A7B" w:rsidR="00082A18" w:rsidRDefault="00460469" w:rsidP="004D312F">
      <w:pPr>
        <w:pStyle w:val="paragraph"/>
        <w:numPr>
          <w:ilvl w:val="1"/>
          <w:numId w:val="2"/>
        </w:numPr>
        <w:spacing w:before="0" w:beforeAutospacing="0" w:after="0" w:afterAutospacing="0"/>
        <w:textAlignment w:val="baseline"/>
        <w:rPr>
          <w:sz w:val="22"/>
          <w:szCs w:val="22"/>
        </w:rPr>
      </w:pPr>
      <w:r>
        <w:rPr>
          <w:sz w:val="22"/>
          <w:szCs w:val="22"/>
        </w:rPr>
        <w:t>October 19 – 12:00-1:00 pm</w:t>
      </w:r>
      <w:r w:rsidR="00082A18">
        <w:rPr>
          <w:sz w:val="22"/>
          <w:szCs w:val="22"/>
        </w:rPr>
        <w:t xml:space="preserve"> </w:t>
      </w:r>
      <w:r w:rsidR="00957DC9">
        <w:rPr>
          <w:sz w:val="22"/>
          <w:szCs w:val="22"/>
        </w:rPr>
        <w:t xml:space="preserve">– </w:t>
      </w:r>
      <w:proofErr w:type="spellStart"/>
      <w:r>
        <w:rPr>
          <w:sz w:val="22"/>
          <w:szCs w:val="22"/>
        </w:rPr>
        <w:t>Votaw</w:t>
      </w:r>
      <w:proofErr w:type="spellEnd"/>
      <w:r>
        <w:rPr>
          <w:sz w:val="22"/>
          <w:szCs w:val="22"/>
        </w:rPr>
        <w:t xml:space="preserve"> Auditorium</w:t>
      </w:r>
    </w:p>
    <w:p w14:paraId="55E766BE" w14:textId="137C32E0" w:rsidR="00F912B6" w:rsidRDefault="00460469" w:rsidP="00F912B6">
      <w:pPr>
        <w:pStyle w:val="paragraph"/>
        <w:numPr>
          <w:ilvl w:val="2"/>
          <w:numId w:val="2"/>
        </w:numPr>
        <w:spacing w:before="0" w:beforeAutospacing="0" w:after="0" w:afterAutospacing="0"/>
        <w:textAlignment w:val="baseline"/>
        <w:rPr>
          <w:sz w:val="22"/>
          <w:szCs w:val="22"/>
        </w:rPr>
      </w:pPr>
      <w:r>
        <w:rPr>
          <w:sz w:val="22"/>
          <w:szCs w:val="22"/>
        </w:rPr>
        <w:t>Wellness and Professional Boundaries with Michael Baron, MD, MPH, DFASAM</w:t>
      </w:r>
      <w:r w:rsidR="00282D28">
        <w:rPr>
          <w:sz w:val="22"/>
          <w:szCs w:val="22"/>
        </w:rPr>
        <w:t>, Medical Director for the Tennessee Medical Foundation-Physician’s Health Program</w:t>
      </w:r>
    </w:p>
    <w:p w14:paraId="6116FD82" w14:textId="7690788A" w:rsidR="00067548" w:rsidRDefault="00282D28" w:rsidP="004D312F">
      <w:pPr>
        <w:pStyle w:val="paragraph"/>
        <w:numPr>
          <w:ilvl w:val="1"/>
          <w:numId w:val="2"/>
        </w:numPr>
        <w:spacing w:before="0" w:beforeAutospacing="0" w:after="0" w:afterAutospacing="0"/>
        <w:textAlignment w:val="baseline"/>
        <w:rPr>
          <w:sz w:val="22"/>
          <w:szCs w:val="22"/>
        </w:rPr>
      </w:pPr>
      <w:r>
        <w:rPr>
          <w:sz w:val="22"/>
          <w:szCs w:val="22"/>
        </w:rPr>
        <w:t>October 26</w:t>
      </w:r>
      <w:r w:rsidR="006516AB" w:rsidRPr="006516AB">
        <w:rPr>
          <w:sz w:val="22"/>
          <w:szCs w:val="22"/>
        </w:rPr>
        <w:t xml:space="preserve"> </w:t>
      </w:r>
      <w:r w:rsidR="00F912B6">
        <w:rPr>
          <w:sz w:val="22"/>
          <w:szCs w:val="22"/>
        </w:rPr>
        <w:t xml:space="preserve">– </w:t>
      </w:r>
      <w:r>
        <w:rPr>
          <w:sz w:val="22"/>
          <w:szCs w:val="22"/>
        </w:rPr>
        <w:t>12:00-1:00 pm</w:t>
      </w:r>
      <w:r w:rsidR="00F912B6">
        <w:rPr>
          <w:sz w:val="22"/>
          <w:szCs w:val="22"/>
        </w:rPr>
        <w:t xml:space="preserve"> (</w:t>
      </w:r>
      <w:r w:rsidR="00957DC9">
        <w:rPr>
          <w:sz w:val="22"/>
          <w:szCs w:val="22"/>
        </w:rPr>
        <w:t>Zoom</w:t>
      </w:r>
      <w:r w:rsidR="00F912B6">
        <w:rPr>
          <w:sz w:val="22"/>
          <w:szCs w:val="22"/>
        </w:rPr>
        <w:t>)</w:t>
      </w:r>
    </w:p>
    <w:p w14:paraId="35FE1A82" w14:textId="3D5C0E82" w:rsidR="00C01750" w:rsidRDefault="00282D28" w:rsidP="00067548">
      <w:pPr>
        <w:pStyle w:val="paragraph"/>
        <w:numPr>
          <w:ilvl w:val="2"/>
          <w:numId w:val="2"/>
        </w:numPr>
        <w:spacing w:before="0" w:beforeAutospacing="0" w:after="0" w:afterAutospacing="0"/>
        <w:textAlignment w:val="baseline"/>
        <w:rPr>
          <w:sz w:val="22"/>
          <w:szCs w:val="22"/>
        </w:rPr>
      </w:pPr>
      <w:r>
        <w:rPr>
          <w:sz w:val="22"/>
          <w:szCs w:val="22"/>
        </w:rPr>
        <w:t xml:space="preserve">Narrative Assessment </w:t>
      </w:r>
      <w:r w:rsidR="00957DC9">
        <w:rPr>
          <w:sz w:val="22"/>
          <w:szCs w:val="22"/>
        </w:rPr>
        <w:t xml:space="preserve">for Clinical Students </w:t>
      </w:r>
      <w:r>
        <w:rPr>
          <w:sz w:val="22"/>
          <w:szCs w:val="22"/>
        </w:rPr>
        <w:t>with Blair Reece, MD and Deidre Pierce, MD</w:t>
      </w:r>
    </w:p>
    <w:p w14:paraId="0FA57137" w14:textId="522CB589" w:rsidR="00957DC9" w:rsidRDefault="00957DC9" w:rsidP="00957DC9">
      <w:pPr>
        <w:pStyle w:val="paragraph"/>
        <w:numPr>
          <w:ilvl w:val="1"/>
          <w:numId w:val="2"/>
        </w:numPr>
        <w:spacing w:before="0" w:beforeAutospacing="0" w:after="0" w:afterAutospacing="0"/>
        <w:textAlignment w:val="baseline"/>
        <w:rPr>
          <w:sz w:val="22"/>
          <w:szCs w:val="22"/>
        </w:rPr>
      </w:pPr>
      <w:r>
        <w:rPr>
          <w:sz w:val="22"/>
          <w:szCs w:val="22"/>
        </w:rPr>
        <w:t>November 2 – 12:15-1:15 pm – Large Auditorium</w:t>
      </w:r>
    </w:p>
    <w:p w14:paraId="183D1E44" w14:textId="34B235B0" w:rsidR="00957DC9" w:rsidRDefault="00957DC9" w:rsidP="00957DC9">
      <w:pPr>
        <w:pStyle w:val="paragraph"/>
        <w:numPr>
          <w:ilvl w:val="2"/>
          <w:numId w:val="2"/>
        </w:numPr>
        <w:spacing w:before="0" w:beforeAutospacing="0" w:after="0" w:afterAutospacing="0"/>
        <w:textAlignment w:val="baseline"/>
        <w:rPr>
          <w:sz w:val="22"/>
          <w:szCs w:val="22"/>
        </w:rPr>
      </w:pPr>
      <w:r>
        <w:rPr>
          <w:sz w:val="22"/>
          <w:szCs w:val="22"/>
        </w:rPr>
        <w:t xml:space="preserve">Grant Funding with Nicholas </w:t>
      </w:r>
      <w:proofErr w:type="spellStart"/>
      <w:r>
        <w:rPr>
          <w:sz w:val="22"/>
          <w:szCs w:val="22"/>
        </w:rPr>
        <w:t>Hagemeier</w:t>
      </w:r>
      <w:proofErr w:type="spellEnd"/>
      <w:r>
        <w:rPr>
          <w:sz w:val="22"/>
          <w:szCs w:val="22"/>
        </w:rPr>
        <w:t>, PharmD, PhD, Vice Provost for Research</w:t>
      </w:r>
    </w:p>
    <w:p w14:paraId="5C3936E9" w14:textId="3B6C522D" w:rsidR="00874003" w:rsidRDefault="00874003" w:rsidP="00350AA9">
      <w:pPr>
        <w:spacing w:after="0" w:line="240" w:lineRule="auto"/>
        <w:textAlignment w:val="baseline"/>
        <w:rPr>
          <w:rStyle w:val="normaltextrun"/>
          <w:rFonts w:ascii="Times New Roman" w:eastAsia="Calibri" w:hAnsi="Times New Roman" w:cs="Times New Roman"/>
        </w:rPr>
      </w:pPr>
      <w:bookmarkStart w:id="0" w:name="_Hlk80862990"/>
      <w:bookmarkStart w:id="1" w:name="_Hlk77948970"/>
    </w:p>
    <w:p w14:paraId="4B52FF46" w14:textId="16EFC650" w:rsidR="00206E58" w:rsidRDefault="00206E58" w:rsidP="00206E58">
      <w:pPr>
        <w:spacing w:after="0" w:line="240" w:lineRule="auto"/>
        <w:ind w:left="360"/>
        <w:textAlignment w:val="baseline"/>
        <w:rPr>
          <w:rFonts w:ascii="Times New Roman" w:eastAsia="Times New Roman" w:hAnsi="Times New Roman" w:cs="Times New Roman"/>
          <w:iCs/>
        </w:rPr>
      </w:pPr>
    </w:p>
    <w:p w14:paraId="5C935413" w14:textId="74358778" w:rsidR="00A83E6E" w:rsidRPr="00171D6A" w:rsidRDefault="00795C16" w:rsidP="00F51D16">
      <w:pPr>
        <w:pStyle w:val="ListParagraph"/>
        <w:numPr>
          <w:ilvl w:val="0"/>
          <w:numId w:val="1"/>
        </w:numPr>
        <w:spacing w:after="0" w:line="240" w:lineRule="auto"/>
        <w:textAlignment w:val="baseline"/>
        <w:rPr>
          <w:rFonts w:ascii="Times New Roman" w:eastAsia="Times New Roman" w:hAnsi="Times New Roman" w:cs="Times New Roman"/>
          <w:b/>
        </w:rPr>
      </w:pPr>
      <w:r>
        <w:rPr>
          <w:rFonts w:ascii="Times New Roman" w:eastAsia="Times New Roman" w:hAnsi="Times New Roman" w:cs="Times New Roman"/>
          <w:b/>
        </w:rPr>
        <w:t>Discussion</w:t>
      </w:r>
      <w:r w:rsidR="00F27499">
        <w:rPr>
          <w:rFonts w:ascii="Times New Roman" w:eastAsia="Times New Roman" w:hAnsi="Times New Roman" w:cs="Times New Roman"/>
          <w:b/>
        </w:rPr>
        <w:t xml:space="preserve">: </w:t>
      </w:r>
      <w:r>
        <w:rPr>
          <w:rFonts w:ascii="Times New Roman" w:eastAsia="Times New Roman" w:hAnsi="Times New Roman" w:cs="Times New Roman"/>
          <w:b/>
        </w:rPr>
        <w:t xml:space="preserve">Update on Assessments for M4 Surgical </w:t>
      </w:r>
      <w:r w:rsidR="00F27499">
        <w:rPr>
          <w:rFonts w:ascii="Times New Roman" w:eastAsia="Times New Roman" w:hAnsi="Times New Roman" w:cs="Times New Roman"/>
          <w:b/>
        </w:rPr>
        <w:t>Elective</w:t>
      </w:r>
      <w:r w:rsidR="00A70105">
        <w:rPr>
          <w:rFonts w:ascii="Times New Roman" w:eastAsia="Times New Roman" w:hAnsi="Times New Roman" w:cs="Times New Roman"/>
          <w:b/>
        </w:rPr>
        <w:t xml:space="preserve"> – Surgical Essentials for Medical Students </w:t>
      </w:r>
    </w:p>
    <w:p w14:paraId="43DF1904" w14:textId="0BE08532" w:rsidR="0083695C" w:rsidRDefault="0083695C" w:rsidP="0083695C">
      <w:pPr>
        <w:pStyle w:val="ListParagraph"/>
        <w:spacing w:after="0" w:line="240" w:lineRule="auto"/>
        <w:ind w:left="360"/>
        <w:textAlignment w:val="baseline"/>
        <w:rPr>
          <w:rFonts w:ascii="Times New Roman" w:eastAsia="Times New Roman" w:hAnsi="Times New Roman" w:cs="Times New Roman"/>
        </w:rPr>
      </w:pPr>
    </w:p>
    <w:p w14:paraId="6E93E34C" w14:textId="722497FE" w:rsidR="00A70105" w:rsidRDefault="00795C16" w:rsidP="0083695C">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Dr. Click noted that MSEC approved the </w:t>
      </w:r>
      <w:r w:rsidR="00A70105">
        <w:rPr>
          <w:rFonts w:ascii="Times New Roman" w:eastAsia="Times New Roman" w:hAnsi="Times New Roman" w:cs="Times New Roman"/>
        </w:rPr>
        <w:t xml:space="preserve">Surgical Essentials for Medical Students elective </w:t>
      </w:r>
      <w:r>
        <w:rPr>
          <w:rFonts w:ascii="Times New Roman" w:eastAsia="Times New Roman" w:hAnsi="Times New Roman" w:cs="Times New Roman"/>
        </w:rPr>
        <w:t xml:space="preserve">at its August 16 meeting, but there were some questions </w:t>
      </w:r>
      <w:r w:rsidR="00A70105">
        <w:rPr>
          <w:rFonts w:ascii="Times New Roman" w:eastAsia="Times New Roman" w:hAnsi="Times New Roman" w:cs="Times New Roman"/>
        </w:rPr>
        <w:t>as to</w:t>
      </w:r>
      <w:r>
        <w:rPr>
          <w:rFonts w:ascii="Times New Roman" w:eastAsia="Times New Roman" w:hAnsi="Times New Roman" w:cs="Times New Roman"/>
        </w:rPr>
        <w:t xml:space="preserve"> </w:t>
      </w:r>
      <w:r w:rsidR="00A70105">
        <w:rPr>
          <w:rFonts w:ascii="Times New Roman" w:eastAsia="Times New Roman" w:hAnsi="Times New Roman" w:cs="Times New Roman"/>
        </w:rPr>
        <w:t xml:space="preserve">how students would be assessed.  </w:t>
      </w:r>
      <w:r>
        <w:rPr>
          <w:rFonts w:ascii="Times New Roman" w:eastAsia="Times New Roman" w:hAnsi="Times New Roman" w:cs="Times New Roman"/>
        </w:rPr>
        <w:t xml:space="preserve">Dr. Dumas </w:t>
      </w:r>
      <w:r w:rsidR="00A70105">
        <w:rPr>
          <w:rFonts w:ascii="Times New Roman" w:eastAsia="Times New Roman" w:hAnsi="Times New Roman" w:cs="Times New Roman"/>
        </w:rPr>
        <w:t>was</w:t>
      </w:r>
      <w:r w:rsidR="00640EA7">
        <w:rPr>
          <w:rFonts w:ascii="Times New Roman" w:eastAsia="Times New Roman" w:hAnsi="Times New Roman" w:cs="Times New Roman"/>
        </w:rPr>
        <w:t xml:space="preserve"> asked</w:t>
      </w:r>
      <w:r w:rsidR="00A70105">
        <w:rPr>
          <w:rFonts w:ascii="Times New Roman" w:eastAsia="Times New Roman" w:hAnsi="Times New Roman" w:cs="Times New Roman"/>
        </w:rPr>
        <w:t xml:space="preserve"> to </w:t>
      </w:r>
      <w:r>
        <w:rPr>
          <w:rFonts w:ascii="Times New Roman" w:eastAsia="Times New Roman" w:hAnsi="Times New Roman" w:cs="Times New Roman"/>
        </w:rPr>
        <w:t>report back to MSEC following his meeting with Dr. Feltis and others</w:t>
      </w:r>
      <w:r w:rsidR="00640EA7">
        <w:rPr>
          <w:rFonts w:ascii="Times New Roman" w:eastAsia="Times New Roman" w:hAnsi="Times New Roman" w:cs="Times New Roman"/>
        </w:rPr>
        <w:t xml:space="preserve"> on how student assessment could be incorporated into the elective</w:t>
      </w:r>
      <w:r>
        <w:rPr>
          <w:rFonts w:ascii="Times New Roman" w:eastAsia="Times New Roman" w:hAnsi="Times New Roman" w:cs="Times New Roman"/>
        </w:rPr>
        <w:t>.</w:t>
      </w:r>
    </w:p>
    <w:p w14:paraId="6CD62D1B" w14:textId="77777777" w:rsidR="00A70105" w:rsidRDefault="00A70105" w:rsidP="0083695C">
      <w:pPr>
        <w:pStyle w:val="ListParagraph"/>
        <w:spacing w:after="0" w:line="240" w:lineRule="auto"/>
        <w:ind w:left="360"/>
        <w:textAlignment w:val="baseline"/>
        <w:rPr>
          <w:rFonts w:ascii="Times New Roman" w:eastAsia="Times New Roman" w:hAnsi="Times New Roman" w:cs="Times New Roman"/>
        </w:rPr>
      </w:pPr>
    </w:p>
    <w:p w14:paraId="3F6291A0" w14:textId="6E9B0764" w:rsidR="00795C16" w:rsidRDefault="00A70105" w:rsidP="0083695C">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Dr. Dumas </w:t>
      </w:r>
      <w:r w:rsidR="00640EA7">
        <w:rPr>
          <w:rFonts w:ascii="Times New Roman" w:eastAsia="Times New Roman" w:hAnsi="Times New Roman" w:cs="Times New Roman"/>
        </w:rPr>
        <w:t xml:space="preserve">stated he met with Dr. Feltis, Dr. Lawson, and Dr. Landis and the general consensus was for the students to put forward a presentation where there are approximately </w:t>
      </w:r>
      <w:r w:rsidR="0094517C">
        <w:rPr>
          <w:rFonts w:ascii="Times New Roman" w:eastAsia="Times New Roman" w:hAnsi="Times New Roman" w:cs="Times New Roman"/>
        </w:rPr>
        <w:t>50 topics in the entire course</w:t>
      </w:r>
      <w:r w:rsidR="00D8276A">
        <w:rPr>
          <w:rFonts w:ascii="Times New Roman" w:eastAsia="Times New Roman" w:hAnsi="Times New Roman" w:cs="Times New Roman"/>
        </w:rPr>
        <w:t xml:space="preserve"> for them to select from</w:t>
      </w:r>
      <w:r w:rsidR="0094517C">
        <w:rPr>
          <w:rFonts w:ascii="Times New Roman" w:eastAsia="Times New Roman" w:hAnsi="Times New Roman" w:cs="Times New Roman"/>
        </w:rPr>
        <w:t xml:space="preserve">.  Dr. Dumas noted they envision approximately 7 to 10 students so each student would have approximately 3 or more opportunities to present.  Dr. Dumas stated a mechanism was needed to grade the students so he created a rubric to accomplish this and shared with MSEC members.   </w:t>
      </w:r>
    </w:p>
    <w:p w14:paraId="6E06DA80" w14:textId="77777777" w:rsidR="00380DE9" w:rsidRDefault="00380DE9" w:rsidP="00913522">
      <w:pPr>
        <w:spacing w:after="0" w:line="240" w:lineRule="auto"/>
        <w:rPr>
          <w:rFonts w:ascii="Times New Roman" w:hAnsi="Times New Roman" w:cs="Times New Roman"/>
        </w:rPr>
      </w:pPr>
    </w:p>
    <w:p w14:paraId="17F949ED" w14:textId="56634309" w:rsidR="00380DE9" w:rsidRDefault="0094517C" w:rsidP="42EE9DAD">
      <w:pPr>
        <w:shd w:val="clear" w:color="auto" w:fill="DEEAF6" w:themeFill="accent1" w:themeFillTint="33"/>
        <w:ind w:left="360"/>
        <w:contextualSpacing/>
        <w:rPr>
          <w:rFonts w:ascii="Times New Roman" w:hAnsi="Times New Roman" w:cs="Times New Roman"/>
          <w:b/>
          <w:bCs/>
        </w:rPr>
      </w:pPr>
      <w:r>
        <w:rPr>
          <w:rFonts w:ascii="Times New Roman" w:hAnsi="Times New Roman" w:cs="Times New Roman"/>
          <w:b/>
          <w:bCs/>
        </w:rPr>
        <w:t>No voting action required.</w:t>
      </w:r>
    </w:p>
    <w:p w14:paraId="5195D274" w14:textId="20410209" w:rsidR="00380DE9" w:rsidRDefault="00380DE9" w:rsidP="42EE9DAD">
      <w:pPr>
        <w:ind w:left="360"/>
        <w:rPr>
          <w:rFonts w:ascii="Times New Roman" w:hAnsi="Times New Roman" w:cs="Times New Roman"/>
          <w:i/>
          <w:iCs/>
        </w:rPr>
      </w:pPr>
      <w:r w:rsidRPr="42EE9DAD">
        <w:rPr>
          <w:rFonts w:ascii="Times New Roman" w:hAnsi="Times New Roman" w:cs="Times New Roman"/>
          <w:i/>
          <w:iCs/>
        </w:rPr>
        <w:t xml:space="preserve">The presented </w:t>
      </w:r>
      <w:r w:rsidR="0094517C">
        <w:rPr>
          <w:rFonts w:ascii="Times New Roman" w:hAnsi="Times New Roman" w:cs="Times New Roman"/>
          <w:i/>
          <w:iCs/>
        </w:rPr>
        <w:t>Surgical Essentials for Medical Students grading rubric</w:t>
      </w:r>
      <w:r w:rsidRPr="42EE9DAD">
        <w:rPr>
          <w:rFonts w:ascii="Times New Roman" w:hAnsi="Times New Roman" w:cs="Times New Roman"/>
          <w:i/>
          <w:iCs/>
        </w:rPr>
        <w:t xml:space="preserve"> document is shared with MSEC </w:t>
      </w:r>
      <w:r w:rsidR="00754988">
        <w:rPr>
          <w:rFonts w:ascii="Times New Roman" w:hAnsi="Times New Roman" w:cs="Times New Roman"/>
          <w:i/>
          <w:iCs/>
        </w:rPr>
        <w:t>m</w:t>
      </w:r>
      <w:r w:rsidRPr="42EE9DAD">
        <w:rPr>
          <w:rFonts w:ascii="Times New Roman" w:hAnsi="Times New Roman" w:cs="Times New Roman"/>
          <w:i/>
          <w:iCs/>
        </w:rPr>
        <w:t>embers via Microsoft Teams document storage.</w:t>
      </w:r>
    </w:p>
    <w:p w14:paraId="70123249" w14:textId="77777777" w:rsidR="00F27499" w:rsidRDefault="00F27499" w:rsidP="00F27499">
      <w:pPr>
        <w:spacing w:after="0" w:line="240" w:lineRule="auto"/>
        <w:ind w:left="360"/>
        <w:textAlignment w:val="baseline"/>
        <w:rPr>
          <w:rFonts w:ascii="Times New Roman" w:eastAsia="Times New Roman" w:hAnsi="Times New Roman" w:cs="Times New Roman"/>
          <w:u w:val="single"/>
        </w:rPr>
      </w:pPr>
    </w:p>
    <w:p w14:paraId="5D662052" w14:textId="40B131EA" w:rsidR="00D61F14" w:rsidRPr="00D61F14" w:rsidRDefault="00683F95" w:rsidP="00FF458F">
      <w:pPr>
        <w:pStyle w:val="ListParagraph"/>
        <w:numPr>
          <w:ilvl w:val="0"/>
          <w:numId w:val="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rPr>
        <w:t>Report</w:t>
      </w:r>
      <w:r w:rsidR="004D312F">
        <w:rPr>
          <w:rFonts w:ascii="Times New Roman" w:eastAsia="Times New Roman" w:hAnsi="Times New Roman" w:cs="Times New Roman"/>
          <w:b/>
          <w:bCs/>
        </w:rPr>
        <w:t xml:space="preserve">: </w:t>
      </w:r>
      <w:r>
        <w:rPr>
          <w:rFonts w:ascii="Times New Roman" w:eastAsia="Times New Roman" w:hAnsi="Times New Roman" w:cs="Times New Roman"/>
          <w:b/>
          <w:bCs/>
        </w:rPr>
        <w:t>Resident Readiness</w:t>
      </w:r>
      <w:r w:rsidR="009A46D5">
        <w:rPr>
          <w:rFonts w:ascii="Times New Roman" w:eastAsia="Times New Roman" w:hAnsi="Times New Roman" w:cs="Times New Roman"/>
          <w:b/>
          <w:bCs/>
        </w:rPr>
        <w:t xml:space="preserve"> – Residency Program Directors / QCOM Graduate Surveys Summary</w:t>
      </w:r>
    </w:p>
    <w:p w14:paraId="00D13514" w14:textId="77777777" w:rsidR="00D61F14" w:rsidRDefault="00D61F14" w:rsidP="00D61F14">
      <w:pPr>
        <w:spacing w:after="0" w:line="240" w:lineRule="auto"/>
        <w:textAlignment w:val="baseline"/>
        <w:rPr>
          <w:rFonts w:ascii="Times New Roman" w:eastAsia="Times New Roman" w:hAnsi="Times New Roman" w:cs="Times New Roman"/>
          <w:b/>
        </w:rPr>
      </w:pPr>
    </w:p>
    <w:p w14:paraId="4DD908BF" w14:textId="77777777" w:rsidR="00F87D53" w:rsidRDefault="00683F95" w:rsidP="00AD11C9">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Dr. Click stated this report is based on information received from program directors and our graduates after having completed their first year of residency.  The AAMC does the survey of program directors and we update our survey for the graduates based on the AAMC program director survey, which is called the Resident Readiness Survey.  </w:t>
      </w:r>
    </w:p>
    <w:p w14:paraId="74AAD162" w14:textId="77777777" w:rsidR="00F87D53" w:rsidRDefault="00F87D53" w:rsidP="00AD11C9">
      <w:pPr>
        <w:pStyle w:val="ListParagraph"/>
        <w:spacing w:after="0" w:line="240" w:lineRule="auto"/>
        <w:ind w:left="360"/>
        <w:textAlignment w:val="baseline"/>
        <w:rPr>
          <w:rFonts w:ascii="Times New Roman" w:eastAsia="Times New Roman" w:hAnsi="Times New Roman" w:cs="Times New Roman"/>
        </w:rPr>
      </w:pPr>
    </w:p>
    <w:p w14:paraId="5BD7F7A2" w14:textId="281FDE8A" w:rsidR="00F27499" w:rsidRDefault="00683F95" w:rsidP="00AD11C9">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Aneida </w:t>
      </w:r>
      <w:r w:rsidR="00F87D53">
        <w:rPr>
          <w:rFonts w:ascii="Times New Roman" w:eastAsia="Times New Roman" w:hAnsi="Times New Roman" w:cs="Times New Roman"/>
        </w:rPr>
        <w:t xml:space="preserve">Skeens </w:t>
      </w:r>
      <w:r>
        <w:rPr>
          <w:rFonts w:ascii="Times New Roman" w:eastAsia="Times New Roman" w:hAnsi="Times New Roman" w:cs="Times New Roman"/>
        </w:rPr>
        <w:t xml:space="preserve">compiled the </w:t>
      </w:r>
      <w:r w:rsidR="00F87D53">
        <w:rPr>
          <w:rFonts w:ascii="Times New Roman" w:eastAsia="Times New Roman" w:hAnsi="Times New Roman" w:cs="Times New Roman"/>
        </w:rPr>
        <w:t>data from the surveys and presented to MSEC for review.  Aneida noted that all areas looked good and were improv</w:t>
      </w:r>
      <w:r w:rsidR="00C177E5">
        <w:rPr>
          <w:rFonts w:ascii="Times New Roman" w:eastAsia="Times New Roman" w:hAnsi="Times New Roman" w:cs="Times New Roman"/>
        </w:rPr>
        <w:t>ed</w:t>
      </w:r>
      <w:r w:rsidR="00F87D53">
        <w:rPr>
          <w:rFonts w:ascii="Times New Roman" w:eastAsia="Times New Roman" w:hAnsi="Times New Roman" w:cs="Times New Roman"/>
        </w:rPr>
        <w:t xml:space="preserve"> from last year’s surveys.  Aneida commented that one question that was of concern last year</w:t>
      </w:r>
      <w:r w:rsidR="00C177E5">
        <w:rPr>
          <w:rFonts w:ascii="Times New Roman" w:eastAsia="Times New Roman" w:hAnsi="Times New Roman" w:cs="Times New Roman"/>
        </w:rPr>
        <w:t xml:space="preserve"> (Considered religious, ethnic, gender, educational and other differences in interacting with patients and other members of the health care team) was updated to remove the “no responses” selection and increased the rating to 100 percent</w:t>
      </w:r>
      <w:r w:rsidR="00E357A4">
        <w:rPr>
          <w:rFonts w:ascii="Times New Roman" w:eastAsia="Times New Roman" w:hAnsi="Times New Roman" w:cs="Times New Roman"/>
        </w:rPr>
        <w:t xml:space="preserve"> for this year</w:t>
      </w:r>
      <w:r w:rsidR="00C177E5">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01E41A49" w14:textId="26D1116D" w:rsidR="00683F95" w:rsidRDefault="00683F95" w:rsidP="00AD11C9">
      <w:pPr>
        <w:pStyle w:val="ListParagraph"/>
        <w:spacing w:after="0" w:line="240" w:lineRule="auto"/>
        <w:ind w:left="360"/>
        <w:textAlignment w:val="baseline"/>
        <w:rPr>
          <w:rFonts w:ascii="Times New Roman" w:eastAsia="Times New Roman" w:hAnsi="Times New Roman" w:cs="Times New Roman"/>
        </w:rPr>
      </w:pPr>
    </w:p>
    <w:p w14:paraId="3D965133" w14:textId="56953FE8" w:rsidR="00683F95" w:rsidRDefault="00C177E5" w:rsidP="00AD11C9">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Dr. Click commented that the report looks very good and did not note any areas of concern.  </w:t>
      </w:r>
    </w:p>
    <w:p w14:paraId="40E23D82" w14:textId="77777777" w:rsidR="00683F95" w:rsidRDefault="00683F95" w:rsidP="00AD11C9">
      <w:pPr>
        <w:pStyle w:val="ListParagraph"/>
        <w:spacing w:after="0" w:line="240" w:lineRule="auto"/>
        <w:ind w:left="360"/>
        <w:textAlignment w:val="baseline"/>
        <w:rPr>
          <w:rFonts w:ascii="Times New Roman" w:eastAsia="Times New Roman" w:hAnsi="Times New Roman" w:cs="Times New Roman"/>
        </w:rPr>
      </w:pPr>
    </w:p>
    <w:p w14:paraId="238147A5" w14:textId="281C9FC3" w:rsidR="00B06784" w:rsidRPr="009841B8" w:rsidRDefault="009A46D5" w:rsidP="00B06784">
      <w:pPr>
        <w:shd w:val="clear" w:color="auto" w:fill="DEEAF6" w:themeFill="accent1" w:themeFillTint="33"/>
        <w:ind w:left="360"/>
        <w:contextualSpacing/>
        <w:rPr>
          <w:rFonts w:ascii="Times New Roman" w:hAnsi="Times New Roman" w:cs="Times New Roman"/>
          <w:b/>
        </w:rPr>
      </w:pPr>
      <w:r>
        <w:rPr>
          <w:rFonts w:ascii="Times New Roman" w:hAnsi="Times New Roman" w:cs="Times New Roman"/>
          <w:b/>
        </w:rPr>
        <w:t>No voting action required.</w:t>
      </w:r>
    </w:p>
    <w:p w14:paraId="31A64C59" w14:textId="14FD38B1" w:rsidR="00B06784" w:rsidRDefault="00B06784" w:rsidP="00B06784">
      <w:pPr>
        <w:ind w:left="360"/>
        <w:rPr>
          <w:rFonts w:ascii="Times New Roman" w:hAnsi="Times New Roman" w:cs="Times New Roman"/>
        </w:rPr>
      </w:pPr>
      <w:r w:rsidRPr="009841B8">
        <w:rPr>
          <w:rFonts w:ascii="Times New Roman" w:hAnsi="Times New Roman" w:cs="Times New Roman"/>
          <w:i/>
        </w:rPr>
        <w:t xml:space="preserve">The presented </w:t>
      </w:r>
      <w:r w:rsidR="009A46D5">
        <w:rPr>
          <w:rFonts w:ascii="Times New Roman" w:hAnsi="Times New Roman" w:cs="Times New Roman"/>
          <w:i/>
        </w:rPr>
        <w:t>Residency Program Director/QCOM Graduate Survey Summary</w:t>
      </w:r>
      <w:r w:rsidRPr="009841B8">
        <w:rPr>
          <w:rFonts w:ascii="Times New Roman" w:hAnsi="Times New Roman" w:cs="Times New Roman"/>
          <w:i/>
        </w:rPr>
        <w:t xml:space="preserve"> document is shared with MSEC </w:t>
      </w:r>
      <w:r w:rsidR="00E357A4">
        <w:rPr>
          <w:rFonts w:ascii="Times New Roman" w:hAnsi="Times New Roman" w:cs="Times New Roman"/>
          <w:i/>
        </w:rPr>
        <w:t>m</w:t>
      </w:r>
      <w:r w:rsidRPr="009841B8">
        <w:rPr>
          <w:rFonts w:ascii="Times New Roman" w:hAnsi="Times New Roman" w:cs="Times New Roman"/>
          <w:i/>
        </w:rPr>
        <w:t>embers via Microsoft Teams document storage.</w:t>
      </w:r>
    </w:p>
    <w:p w14:paraId="451EBE4E" w14:textId="3C9EB491" w:rsidR="00463FE6" w:rsidRPr="00463FE6" w:rsidRDefault="00463FE6" w:rsidP="00FF458F">
      <w:pPr>
        <w:pStyle w:val="ListParagraph"/>
        <w:numPr>
          <w:ilvl w:val="0"/>
          <w:numId w:val="1"/>
        </w:numPr>
        <w:spacing w:after="0" w:line="240" w:lineRule="auto"/>
        <w:textAlignment w:val="baseline"/>
        <w:rPr>
          <w:rFonts w:ascii="Times New Roman" w:eastAsia="Times New Roman" w:hAnsi="Times New Roman" w:cs="Times New Roman"/>
          <w:b/>
        </w:rPr>
      </w:pPr>
      <w:r w:rsidRPr="00463FE6">
        <w:rPr>
          <w:rFonts w:ascii="Times New Roman" w:eastAsia="Times New Roman" w:hAnsi="Times New Roman" w:cs="Times New Roman"/>
          <w:b/>
        </w:rPr>
        <w:t xml:space="preserve">Approval: </w:t>
      </w:r>
      <w:r w:rsidR="00B149DD">
        <w:rPr>
          <w:rFonts w:ascii="Times New Roman" w:eastAsia="Times New Roman" w:hAnsi="Times New Roman" w:cs="Times New Roman"/>
          <w:b/>
        </w:rPr>
        <w:t>Graduate-Level Certification in Spanish for Health Professionals</w:t>
      </w:r>
    </w:p>
    <w:p w14:paraId="3CBCADF4" w14:textId="04E4B6EA" w:rsidR="00463FE6" w:rsidRDefault="00463FE6" w:rsidP="00463FE6">
      <w:pPr>
        <w:pStyle w:val="ListParagraph"/>
        <w:spacing w:after="0" w:line="240" w:lineRule="auto"/>
        <w:ind w:left="360"/>
        <w:textAlignment w:val="baseline"/>
        <w:rPr>
          <w:rFonts w:ascii="Times New Roman" w:eastAsia="Times New Roman" w:hAnsi="Times New Roman" w:cs="Times New Roman"/>
        </w:rPr>
      </w:pPr>
    </w:p>
    <w:p w14:paraId="5549E0E9" w14:textId="32E30566" w:rsidR="00463FE6" w:rsidRDefault="00463FE6" w:rsidP="00463FE6">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Dr. Wood presented a proposal for a Quillen College of Medicine Spanish course.  </w:t>
      </w:r>
      <w:r w:rsidR="00792626">
        <w:rPr>
          <w:rFonts w:ascii="Times New Roman" w:eastAsia="Times New Roman" w:hAnsi="Times New Roman" w:cs="Times New Roman"/>
        </w:rPr>
        <w:t>This course would be offered to medical students and pharmacy students at this point in time and could be expanded to other students in the future.</w:t>
      </w:r>
      <w:r w:rsidR="0075381E">
        <w:rPr>
          <w:rFonts w:ascii="Times New Roman" w:eastAsia="Times New Roman" w:hAnsi="Times New Roman" w:cs="Times New Roman"/>
        </w:rPr>
        <w:t xml:space="preserve"> </w:t>
      </w:r>
      <w:r w:rsidR="00792626">
        <w:rPr>
          <w:rFonts w:ascii="Times New Roman" w:eastAsia="Times New Roman" w:hAnsi="Times New Roman" w:cs="Times New Roman"/>
        </w:rPr>
        <w:t xml:space="preserve"> </w:t>
      </w:r>
      <w:r w:rsidR="0075381E">
        <w:rPr>
          <w:rFonts w:ascii="Times New Roman" w:eastAsia="Times New Roman" w:hAnsi="Times New Roman" w:cs="Times New Roman"/>
        </w:rPr>
        <w:t xml:space="preserve">Dr. Wood will be the advisor to medical students.  </w:t>
      </w:r>
      <w:r w:rsidR="00C614BA">
        <w:rPr>
          <w:rFonts w:ascii="Times New Roman" w:eastAsia="Times New Roman" w:hAnsi="Times New Roman" w:cs="Times New Roman"/>
        </w:rPr>
        <w:t xml:space="preserve">Courses would be through the ETSU Department of Literature and Language under the direction of Matthew Fehskens, PhD, Director of Foreign Language Studies and Professor of Spanish.  </w:t>
      </w:r>
      <w:r w:rsidR="00792626">
        <w:rPr>
          <w:rFonts w:ascii="Times New Roman" w:eastAsia="Times New Roman" w:hAnsi="Times New Roman" w:cs="Times New Roman"/>
        </w:rPr>
        <w:t xml:space="preserve">Dr. Wood stated students would take a series of Spanish courses </w:t>
      </w:r>
      <w:r w:rsidR="004E7622">
        <w:rPr>
          <w:rFonts w:ascii="Times New Roman" w:eastAsia="Times New Roman" w:hAnsi="Times New Roman" w:cs="Times New Roman"/>
        </w:rPr>
        <w:t xml:space="preserve">starting in their first year as a medical student or pharmacy student.  Courses will be online and mostly asynchronous.  First year students will take a course during their first and second semesters and then during the first semester of their second year.  The other requirement will be to complete a four-week, full-time clinical rotation during their </w:t>
      </w:r>
      <w:r w:rsidR="009532F3">
        <w:rPr>
          <w:rFonts w:ascii="Times New Roman" w:eastAsia="Times New Roman" w:hAnsi="Times New Roman" w:cs="Times New Roman"/>
        </w:rPr>
        <w:t>third</w:t>
      </w:r>
      <w:r w:rsidR="001E6931">
        <w:rPr>
          <w:rFonts w:ascii="Times New Roman" w:eastAsia="Times New Roman" w:hAnsi="Times New Roman" w:cs="Times New Roman"/>
        </w:rPr>
        <w:t xml:space="preserve"> </w:t>
      </w:r>
      <w:r w:rsidR="001E6931" w:rsidRPr="00130EAB">
        <w:rPr>
          <w:rFonts w:ascii="Times New Roman" w:eastAsia="Times New Roman" w:hAnsi="Times New Roman" w:cs="Times New Roman"/>
        </w:rPr>
        <w:t>or fourth</w:t>
      </w:r>
      <w:r w:rsidR="009532F3">
        <w:rPr>
          <w:rFonts w:ascii="Times New Roman" w:eastAsia="Times New Roman" w:hAnsi="Times New Roman" w:cs="Times New Roman"/>
        </w:rPr>
        <w:t xml:space="preserve"> </w:t>
      </w:r>
      <w:r w:rsidR="004E7622">
        <w:rPr>
          <w:rFonts w:ascii="Times New Roman" w:eastAsia="Times New Roman" w:hAnsi="Times New Roman" w:cs="Times New Roman"/>
        </w:rPr>
        <w:t xml:space="preserve">year in a setting where Spanish is the predominant or exclusive language spoken.  </w:t>
      </w:r>
      <w:r w:rsidR="00C614BA">
        <w:rPr>
          <w:rFonts w:ascii="Times New Roman" w:eastAsia="Times New Roman" w:hAnsi="Times New Roman" w:cs="Times New Roman"/>
        </w:rPr>
        <w:t xml:space="preserve">Upon completion of all these requirements, students would be issued a certificate stating they have received a level of proficiency in the Spanish language.  </w:t>
      </w:r>
      <w:r w:rsidR="0075381E">
        <w:rPr>
          <w:rFonts w:ascii="Times New Roman" w:eastAsia="Times New Roman" w:hAnsi="Times New Roman" w:cs="Times New Roman"/>
        </w:rPr>
        <w:t xml:space="preserve">Dr. Wood commented that he would strongly discourage students from pursuing other degrees like </w:t>
      </w:r>
      <w:r w:rsidR="009532F3">
        <w:rPr>
          <w:rFonts w:ascii="Times New Roman" w:eastAsia="Times New Roman" w:hAnsi="Times New Roman" w:cs="Times New Roman"/>
        </w:rPr>
        <w:t>an</w:t>
      </w:r>
      <w:r w:rsidR="0075381E">
        <w:rPr>
          <w:rFonts w:ascii="Times New Roman" w:eastAsia="Times New Roman" w:hAnsi="Times New Roman" w:cs="Times New Roman"/>
        </w:rPr>
        <w:t xml:space="preserve"> MBA or MPH while participating in this course due to the course load </w:t>
      </w:r>
      <w:r w:rsidR="009532F3">
        <w:rPr>
          <w:rFonts w:ascii="Times New Roman" w:eastAsia="Times New Roman" w:hAnsi="Times New Roman" w:cs="Times New Roman"/>
        </w:rPr>
        <w:t>of</w:t>
      </w:r>
      <w:r w:rsidR="0075381E">
        <w:rPr>
          <w:rFonts w:ascii="Times New Roman" w:eastAsia="Times New Roman" w:hAnsi="Times New Roman" w:cs="Times New Roman"/>
        </w:rPr>
        <w:t xml:space="preserve"> their first two years of medical school.  </w:t>
      </w:r>
    </w:p>
    <w:p w14:paraId="3F3A9635" w14:textId="45A13D1B" w:rsidR="0075381E" w:rsidRDefault="0075381E" w:rsidP="00463FE6">
      <w:pPr>
        <w:pStyle w:val="ListParagraph"/>
        <w:spacing w:after="0" w:line="240" w:lineRule="auto"/>
        <w:ind w:left="360"/>
        <w:textAlignment w:val="baseline"/>
        <w:rPr>
          <w:rFonts w:ascii="Times New Roman" w:eastAsia="Times New Roman" w:hAnsi="Times New Roman" w:cs="Times New Roman"/>
        </w:rPr>
      </w:pPr>
    </w:p>
    <w:p w14:paraId="6785868F" w14:textId="4EE03DA7" w:rsidR="0075381E" w:rsidRDefault="0075381E" w:rsidP="00463FE6">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Dr. Wood stated he is working with Tory Street regarding the finances as students will need to sign up for these courses through Graduate Studies and will involve an extra cost </w:t>
      </w:r>
      <w:r w:rsidR="009532F3">
        <w:rPr>
          <w:rFonts w:ascii="Times New Roman" w:eastAsia="Times New Roman" w:hAnsi="Times New Roman" w:cs="Times New Roman"/>
        </w:rPr>
        <w:t>for</w:t>
      </w:r>
      <w:r>
        <w:rPr>
          <w:rFonts w:ascii="Times New Roman" w:eastAsia="Times New Roman" w:hAnsi="Times New Roman" w:cs="Times New Roman"/>
        </w:rPr>
        <w:t xml:space="preserve"> three credit hours per course.</w:t>
      </w:r>
    </w:p>
    <w:p w14:paraId="643A890D" w14:textId="77777777" w:rsidR="0075381E" w:rsidRDefault="0075381E" w:rsidP="00463FE6">
      <w:pPr>
        <w:pStyle w:val="ListParagraph"/>
        <w:spacing w:after="0" w:line="240" w:lineRule="auto"/>
        <w:ind w:left="360"/>
        <w:textAlignment w:val="baseline"/>
        <w:rPr>
          <w:rFonts w:ascii="Times New Roman" w:eastAsia="Times New Roman" w:hAnsi="Times New Roman" w:cs="Times New Roman"/>
        </w:rPr>
      </w:pPr>
    </w:p>
    <w:p w14:paraId="7395F8C7" w14:textId="15836EAB" w:rsidR="00CB3DF6" w:rsidRDefault="0075381E" w:rsidP="00463FE6">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Dr. Click asked if we would go through the graduate school to obtain an official graduate certificate program for students</w:t>
      </w:r>
      <w:r w:rsidR="00B21321">
        <w:rPr>
          <w:rFonts w:ascii="Times New Roman" w:eastAsia="Times New Roman" w:hAnsi="Times New Roman" w:cs="Times New Roman"/>
        </w:rPr>
        <w:t xml:space="preserve"> and if there were a minimum number of course hours required in order to be approved for the certificate program.  Dr. Wood stated that each of the courses will be three credit hours and the one-month elective during the fourth year will be the equivalent of three credit hours for a total of 12 credit hours, which will meet the requirement for the certificate program.  </w:t>
      </w:r>
      <w:r w:rsidR="00CB3DF6">
        <w:rPr>
          <w:rFonts w:ascii="Times New Roman" w:eastAsia="Times New Roman" w:hAnsi="Times New Roman" w:cs="Times New Roman"/>
        </w:rPr>
        <w:t xml:space="preserve">Dr. Click noted that if students do a four-week elective it counts as four credits (one credit per week).  </w:t>
      </w:r>
    </w:p>
    <w:p w14:paraId="7122A2FD" w14:textId="58D3A6E4" w:rsidR="004C5481" w:rsidRDefault="004C5481" w:rsidP="00463FE6">
      <w:pPr>
        <w:pStyle w:val="ListParagraph"/>
        <w:spacing w:after="0" w:line="240" w:lineRule="auto"/>
        <w:ind w:left="360"/>
        <w:textAlignment w:val="baseline"/>
        <w:rPr>
          <w:rFonts w:ascii="Times New Roman" w:eastAsia="Times New Roman" w:hAnsi="Times New Roman" w:cs="Times New Roman"/>
        </w:rPr>
      </w:pPr>
    </w:p>
    <w:p w14:paraId="4AB650B8" w14:textId="131DA2E4" w:rsidR="004C5481" w:rsidRDefault="004C5481" w:rsidP="00463FE6">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Dr. Matthew Fehskens commented that the three courses were being submitted for approval and once approved</w:t>
      </w:r>
      <w:r w:rsidR="009532F3">
        <w:rPr>
          <w:rFonts w:ascii="Times New Roman" w:eastAsia="Times New Roman" w:hAnsi="Times New Roman" w:cs="Times New Roman"/>
        </w:rPr>
        <w:t>, he</w:t>
      </w:r>
      <w:r>
        <w:rPr>
          <w:rFonts w:ascii="Times New Roman" w:eastAsia="Times New Roman" w:hAnsi="Times New Roman" w:cs="Times New Roman"/>
        </w:rPr>
        <w:t xml:space="preserve"> would be glad to share the course descriptions as they will directly approach things like cultural competence, respect, treating patients as individuals, and how language and cultural competence are tools to do that.  </w:t>
      </w:r>
    </w:p>
    <w:p w14:paraId="7C9460F4" w14:textId="6358677A" w:rsidR="00CB3DF6" w:rsidRDefault="00CB3DF6" w:rsidP="00463FE6">
      <w:pPr>
        <w:pStyle w:val="ListParagraph"/>
        <w:spacing w:after="0" w:line="240" w:lineRule="auto"/>
        <w:ind w:left="360"/>
        <w:textAlignment w:val="baseline"/>
        <w:rPr>
          <w:rFonts w:ascii="Times New Roman" w:eastAsia="Times New Roman" w:hAnsi="Times New Roman" w:cs="Times New Roman"/>
        </w:rPr>
      </w:pPr>
    </w:p>
    <w:p w14:paraId="51869075" w14:textId="04AF2E5D" w:rsidR="00CB3DF6" w:rsidRDefault="00CB3DF6" w:rsidP="00463FE6">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Dr. Click noted th</w:t>
      </w:r>
      <w:r w:rsidR="004C5481">
        <w:rPr>
          <w:rFonts w:ascii="Times New Roman" w:eastAsia="Times New Roman" w:hAnsi="Times New Roman" w:cs="Times New Roman"/>
        </w:rPr>
        <w:t xml:space="preserve">at MSEC is approving our students counting some of their </w:t>
      </w:r>
      <w:r w:rsidR="00190E21" w:rsidRPr="00130EAB">
        <w:rPr>
          <w:rFonts w:ascii="Times New Roman" w:eastAsia="Times New Roman" w:hAnsi="Times New Roman" w:cs="Times New Roman"/>
        </w:rPr>
        <w:t xml:space="preserve">clinical course </w:t>
      </w:r>
      <w:r w:rsidR="004C5481">
        <w:rPr>
          <w:rFonts w:ascii="Times New Roman" w:eastAsia="Times New Roman" w:hAnsi="Times New Roman" w:cs="Times New Roman"/>
        </w:rPr>
        <w:t xml:space="preserve">credit towards the certificate program.  </w:t>
      </w:r>
    </w:p>
    <w:p w14:paraId="2A450BAF" w14:textId="35DDEF0C" w:rsidR="00463FE6" w:rsidRPr="004C5481" w:rsidRDefault="00463FE6" w:rsidP="004C5481">
      <w:pPr>
        <w:spacing w:after="0" w:line="240" w:lineRule="auto"/>
        <w:textAlignment w:val="baseline"/>
        <w:rPr>
          <w:rFonts w:ascii="Times New Roman" w:eastAsia="Times New Roman" w:hAnsi="Times New Roman" w:cs="Times New Roman"/>
        </w:rPr>
      </w:pPr>
    </w:p>
    <w:p w14:paraId="784B8B90" w14:textId="67725765" w:rsidR="00463FE6" w:rsidRPr="00F27499" w:rsidRDefault="00463FE6" w:rsidP="00463FE6">
      <w:pPr>
        <w:shd w:val="clear" w:color="auto" w:fill="D9E2F3"/>
        <w:ind w:left="360"/>
        <w:contextualSpacing/>
        <w:rPr>
          <w:rFonts w:ascii="Times New Roman" w:eastAsia="Calibri" w:hAnsi="Times New Roman" w:cs="Times New Roman"/>
          <w:b/>
        </w:rPr>
      </w:pPr>
      <w:r w:rsidRPr="00F27499">
        <w:rPr>
          <w:rFonts w:ascii="Times New Roman" w:eastAsia="Calibri" w:hAnsi="Times New Roman" w:cs="Times New Roman"/>
          <w:b/>
        </w:rPr>
        <w:t xml:space="preserve">A motion was made to </w:t>
      </w:r>
      <w:r w:rsidR="004C5481">
        <w:rPr>
          <w:rFonts w:ascii="Times New Roman" w:eastAsia="Calibri" w:hAnsi="Times New Roman" w:cs="Times New Roman"/>
          <w:b/>
        </w:rPr>
        <w:t xml:space="preserve">approve our medical students counting some of their </w:t>
      </w:r>
      <w:r w:rsidR="00865433" w:rsidRPr="00130EAB">
        <w:rPr>
          <w:rFonts w:ascii="Times New Roman" w:eastAsia="Calibri" w:hAnsi="Times New Roman" w:cs="Times New Roman"/>
          <w:b/>
        </w:rPr>
        <w:t>clinical course</w:t>
      </w:r>
      <w:r w:rsidR="004C5481" w:rsidRPr="00130EAB">
        <w:rPr>
          <w:rFonts w:ascii="Times New Roman" w:eastAsia="Calibri" w:hAnsi="Times New Roman" w:cs="Times New Roman"/>
          <w:b/>
        </w:rPr>
        <w:t xml:space="preserve"> </w:t>
      </w:r>
      <w:r w:rsidR="004C5481">
        <w:rPr>
          <w:rFonts w:ascii="Times New Roman" w:eastAsia="Calibri" w:hAnsi="Times New Roman" w:cs="Times New Roman"/>
          <w:b/>
        </w:rPr>
        <w:t>credit towards this Spanish certificate program</w:t>
      </w:r>
      <w:r w:rsidRPr="00F27499">
        <w:rPr>
          <w:rFonts w:ascii="Times New Roman" w:eastAsia="Calibri" w:hAnsi="Times New Roman" w:cs="Times New Roman"/>
          <w:b/>
        </w:rPr>
        <w:t xml:space="preserve"> as presented and seconded.  MSEC discussed and approved the motion.</w:t>
      </w:r>
    </w:p>
    <w:p w14:paraId="0535FC4A" w14:textId="6AECB9C7" w:rsidR="00463FE6" w:rsidRPr="00F27499" w:rsidRDefault="00463FE6" w:rsidP="00463FE6">
      <w:pPr>
        <w:ind w:left="360"/>
        <w:rPr>
          <w:rFonts w:ascii="Times New Roman" w:eastAsia="Calibri" w:hAnsi="Times New Roman" w:cs="Times New Roman"/>
          <w:i/>
        </w:rPr>
      </w:pPr>
      <w:r w:rsidRPr="00F27499">
        <w:rPr>
          <w:rFonts w:ascii="Times New Roman" w:eastAsia="Calibri" w:hAnsi="Times New Roman" w:cs="Times New Roman"/>
          <w:i/>
        </w:rPr>
        <w:t>The presented</w:t>
      </w:r>
      <w:r>
        <w:rPr>
          <w:rFonts w:ascii="Times New Roman" w:eastAsia="Calibri" w:hAnsi="Times New Roman" w:cs="Times New Roman"/>
          <w:i/>
        </w:rPr>
        <w:t xml:space="preserve"> </w:t>
      </w:r>
      <w:r w:rsidR="004C5481">
        <w:rPr>
          <w:rFonts w:ascii="Times New Roman" w:eastAsia="Calibri" w:hAnsi="Times New Roman" w:cs="Times New Roman"/>
          <w:i/>
        </w:rPr>
        <w:t>Graduate-Level Certification in Spanish for Health Professionals proposal</w:t>
      </w:r>
      <w:r w:rsidRPr="00F27499">
        <w:rPr>
          <w:rFonts w:ascii="Times New Roman" w:eastAsia="Calibri" w:hAnsi="Times New Roman" w:cs="Times New Roman"/>
          <w:i/>
        </w:rPr>
        <w:t xml:space="preserve"> document is shared with MSEC </w:t>
      </w:r>
      <w:r w:rsidR="00FD441D">
        <w:rPr>
          <w:rFonts w:ascii="Times New Roman" w:eastAsia="Calibri" w:hAnsi="Times New Roman" w:cs="Times New Roman"/>
          <w:i/>
        </w:rPr>
        <w:t>m</w:t>
      </w:r>
      <w:r w:rsidRPr="00F27499">
        <w:rPr>
          <w:rFonts w:ascii="Times New Roman" w:eastAsia="Calibri" w:hAnsi="Times New Roman" w:cs="Times New Roman"/>
          <w:i/>
        </w:rPr>
        <w:t>embers via Microsoft Teams document storage.</w:t>
      </w:r>
    </w:p>
    <w:p w14:paraId="729087F6" w14:textId="77777777" w:rsidR="00463FE6" w:rsidRPr="00463FE6" w:rsidRDefault="00463FE6" w:rsidP="00463FE6">
      <w:pPr>
        <w:pStyle w:val="ListParagraph"/>
        <w:spacing w:after="0" w:line="240" w:lineRule="auto"/>
        <w:ind w:left="360"/>
        <w:textAlignment w:val="baseline"/>
        <w:rPr>
          <w:rFonts w:ascii="Times New Roman" w:eastAsia="Times New Roman" w:hAnsi="Times New Roman" w:cs="Times New Roman"/>
        </w:rPr>
      </w:pPr>
    </w:p>
    <w:p w14:paraId="323B72CE" w14:textId="452C222B" w:rsidR="00FE50F0" w:rsidRPr="00FE50F0" w:rsidRDefault="00FE50F0" w:rsidP="00FF458F">
      <w:pPr>
        <w:pStyle w:val="ListParagraph"/>
        <w:numPr>
          <w:ilvl w:val="0"/>
          <w:numId w:val="1"/>
        </w:numPr>
        <w:spacing w:after="0" w:line="240" w:lineRule="auto"/>
        <w:textAlignment w:val="baseline"/>
        <w:rPr>
          <w:rFonts w:ascii="Times New Roman" w:eastAsia="Times New Roman" w:hAnsi="Times New Roman" w:cs="Times New Roman"/>
          <w:b/>
        </w:rPr>
      </w:pPr>
      <w:r w:rsidRPr="00FE50F0">
        <w:rPr>
          <w:rFonts w:ascii="Times New Roman" w:eastAsia="Times New Roman" w:hAnsi="Times New Roman" w:cs="Times New Roman"/>
          <w:b/>
        </w:rPr>
        <w:t>Report: 2023/24 M3-M4 Academic Calendar </w:t>
      </w:r>
    </w:p>
    <w:p w14:paraId="4927955A" w14:textId="2702AF90" w:rsidR="00FE50F0" w:rsidRDefault="00FE50F0" w:rsidP="00FE50F0">
      <w:pPr>
        <w:spacing w:after="0" w:line="240" w:lineRule="auto"/>
        <w:textAlignment w:val="baseline"/>
        <w:rPr>
          <w:rFonts w:ascii="Times New Roman" w:eastAsia="Times New Roman" w:hAnsi="Times New Roman" w:cs="Times New Roman"/>
        </w:rPr>
      </w:pPr>
    </w:p>
    <w:p w14:paraId="67E41B82" w14:textId="22430085" w:rsidR="00243D74" w:rsidRDefault="00FE50F0" w:rsidP="00FE50F0">
      <w:pPr>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Dr. Click stated Kortni Dolinger created the academic calendar for the 2023</w:t>
      </w:r>
      <w:r w:rsidR="00725192">
        <w:rPr>
          <w:rFonts w:ascii="Times New Roman" w:eastAsia="Times New Roman" w:hAnsi="Times New Roman" w:cs="Times New Roman"/>
        </w:rPr>
        <w:t>/</w:t>
      </w:r>
      <w:r>
        <w:rPr>
          <w:rFonts w:ascii="Times New Roman" w:eastAsia="Times New Roman" w:hAnsi="Times New Roman" w:cs="Times New Roman"/>
        </w:rPr>
        <w:t>24 academic year.  Dr. Click noted that the clerkships will be shortened in order to accommodate the inguinal TRAILS class starting their clerkships in March</w:t>
      </w:r>
      <w:r w:rsidR="00D61566">
        <w:rPr>
          <w:rFonts w:ascii="Times New Roman" w:eastAsia="Times New Roman" w:hAnsi="Times New Roman" w:cs="Times New Roman"/>
        </w:rPr>
        <w:t xml:space="preserve"> 2024</w:t>
      </w:r>
      <w:r>
        <w:rPr>
          <w:rFonts w:ascii="Times New Roman" w:eastAsia="Times New Roman" w:hAnsi="Times New Roman" w:cs="Times New Roman"/>
        </w:rPr>
        <w:t xml:space="preserve">.  Dr. Click noted this was previously approved by MSEC.  </w:t>
      </w:r>
    </w:p>
    <w:p w14:paraId="66037D57" w14:textId="77777777" w:rsidR="00243D74" w:rsidRDefault="00243D74" w:rsidP="00FE50F0">
      <w:pPr>
        <w:spacing w:after="0" w:line="240" w:lineRule="auto"/>
        <w:ind w:left="360"/>
        <w:textAlignment w:val="baseline"/>
        <w:rPr>
          <w:rFonts w:ascii="Times New Roman" w:eastAsia="Times New Roman" w:hAnsi="Times New Roman" w:cs="Times New Roman"/>
        </w:rPr>
      </w:pPr>
    </w:p>
    <w:p w14:paraId="4657023B" w14:textId="77777777" w:rsidR="00A96D3A" w:rsidRDefault="00243D74" w:rsidP="00FE50F0">
      <w:pPr>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Kortni commented that because we have to reduce the number of weeks next year, every student will get two breaks.  Students starting on five-week clerkships will get a break in the fall and the winter break and then go until March 1.  Students starting on the seven-week clerkships will not receive a break until the winter break and then come back for one clerkship and have a break and will then finish out their last clerkship.  Kortni stated there </w:t>
      </w:r>
      <w:r w:rsidR="00A96D3A">
        <w:rPr>
          <w:rFonts w:ascii="Times New Roman" w:eastAsia="Times New Roman" w:hAnsi="Times New Roman" w:cs="Times New Roman"/>
        </w:rPr>
        <w:t>was</w:t>
      </w:r>
      <w:r>
        <w:rPr>
          <w:rFonts w:ascii="Times New Roman" w:eastAsia="Times New Roman" w:hAnsi="Times New Roman" w:cs="Times New Roman"/>
        </w:rPr>
        <w:t xml:space="preserve"> no way around this with how they </w:t>
      </w:r>
      <w:r w:rsidR="00A96D3A">
        <w:rPr>
          <w:rFonts w:ascii="Times New Roman" w:eastAsia="Times New Roman" w:hAnsi="Times New Roman" w:cs="Times New Roman"/>
        </w:rPr>
        <w:t>had</w:t>
      </w:r>
      <w:r>
        <w:rPr>
          <w:rFonts w:ascii="Times New Roman" w:eastAsia="Times New Roman" w:hAnsi="Times New Roman" w:cs="Times New Roman"/>
        </w:rPr>
        <w:t xml:space="preserve"> to flip the year and with how many puzzle pieces</w:t>
      </w:r>
      <w:r w:rsidR="00A96D3A">
        <w:rPr>
          <w:rFonts w:ascii="Times New Roman" w:eastAsia="Times New Roman" w:hAnsi="Times New Roman" w:cs="Times New Roman"/>
        </w:rPr>
        <w:t xml:space="preserve"> there were to try and fit everything in.  </w:t>
      </w:r>
    </w:p>
    <w:p w14:paraId="1DAD5DC1" w14:textId="77777777" w:rsidR="00A96D3A" w:rsidRDefault="00A96D3A" w:rsidP="00FE50F0">
      <w:pPr>
        <w:spacing w:after="0" w:line="240" w:lineRule="auto"/>
        <w:ind w:left="360"/>
        <w:textAlignment w:val="baseline"/>
        <w:rPr>
          <w:rFonts w:ascii="Times New Roman" w:eastAsia="Times New Roman" w:hAnsi="Times New Roman" w:cs="Times New Roman"/>
        </w:rPr>
      </w:pPr>
    </w:p>
    <w:p w14:paraId="6EC4D134" w14:textId="77777777" w:rsidR="00A96D3A" w:rsidRDefault="00A96D3A" w:rsidP="00FE50F0">
      <w:pPr>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Kortni stated that the Office of Academic Affairs</w:t>
      </w:r>
      <w:r w:rsidR="00243D74">
        <w:rPr>
          <w:rFonts w:ascii="Times New Roman" w:eastAsia="Times New Roman" w:hAnsi="Times New Roman" w:cs="Times New Roman"/>
        </w:rPr>
        <w:t xml:space="preserve"> </w:t>
      </w:r>
      <w:r>
        <w:rPr>
          <w:rFonts w:ascii="Times New Roman" w:eastAsia="Times New Roman" w:hAnsi="Times New Roman" w:cs="Times New Roman"/>
        </w:rPr>
        <w:t>is hoping to add flex time to the M3 year like was done for the M1 students (adding two flex days per semester).  Kortni noted this will help the students get some extra time that M3 students do not get.  This will be brought to MSEC at a later time for approval.</w:t>
      </w:r>
    </w:p>
    <w:p w14:paraId="3BC3976B" w14:textId="77777777" w:rsidR="00A96D3A" w:rsidRDefault="00A96D3A" w:rsidP="00FE50F0">
      <w:pPr>
        <w:spacing w:after="0" w:line="240" w:lineRule="auto"/>
        <w:ind w:left="360"/>
        <w:textAlignment w:val="baseline"/>
        <w:rPr>
          <w:rFonts w:ascii="Times New Roman" w:eastAsia="Times New Roman" w:hAnsi="Times New Roman" w:cs="Times New Roman"/>
        </w:rPr>
      </w:pPr>
    </w:p>
    <w:p w14:paraId="2D15EF9F" w14:textId="5033578A" w:rsidR="00FE50F0" w:rsidRDefault="00A96D3A" w:rsidP="00FE50F0">
      <w:pPr>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Dr. Click stated that the M4 USMLE Study Skills Elective showing in Block 1 on the schedule will be brought to MSEC </w:t>
      </w:r>
      <w:r w:rsidR="00725192">
        <w:rPr>
          <w:rFonts w:ascii="Times New Roman" w:eastAsia="Times New Roman" w:hAnsi="Times New Roman" w:cs="Times New Roman"/>
        </w:rPr>
        <w:t xml:space="preserve">for approval </w:t>
      </w:r>
      <w:r>
        <w:rPr>
          <w:rFonts w:ascii="Times New Roman" w:eastAsia="Times New Roman" w:hAnsi="Times New Roman" w:cs="Times New Roman"/>
        </w:rPr>
        <w:t xml:space="preserve">in October.  Dr. Click noted that the blocks will be the same whether this elective is approved or not.  </w:t>
      </w:r>
      <w:r w:rsidR="00725192">
        <w:rPr>
          <w:rFonts w:ascii="Times New Roman" w:eastAsia="Times New Roman" w:hAnsi="Times New Roman" w:cs="Times New Roman"/>
        </w:rPr>
        <w:t xml:space="preserve"> </w:t>
      </w:r>
    </w:p>
    <w:p w14:paraId="3889533E" w14:textId="748A8A2F" w:rsidR="00A96D3A" w:rsidRDefault="00A96D3A" w:rsidP="00FE50F0">
      <w:pPr>
        <w:spacing w:after="0" w:line="240" w:lineRule="auto"/>
        <w:ind w:left="360"/>
        <w:textAlignment w:val="baseline"/>
        <w:rPr>
          <w:rFonts w:ascii="Times New Roman" w:eastAsia="Times New Roman" w:hAnsi="Times New Roman" w:cs="Times New Roman"/>
        </w:rPr>
      </w:pPr>
    </w:p>
    <w:p w14:paraId="2F77010D" w14:textId="62E5BE5E" w:rsidR="00F03CC3" w:rsidRDefault="00FC48C8" w:rsidP="00FE50F0">
      <w:pPr>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Dr. Abercrombie commented that MSEC needs to revisit the OSCEs, especially with </w:t>
      </w:r>
      <w:r w:rsidR="00D61566">
        <w:rPr>
          <w:rFonts w:ascii="Times New Roman" w:eastAsia="Times New Roman" w:hAnsi="Times New Roman" w:cs="Times New Roman"/>
        </w:rPr>
        <w:t xml:space="preserve">there being </w:t>
      </w:r>
      <w:r>
        <w:rPr>
          <w:rFonts w:ascii="Times New Roman" w:eastAsia="Times New Roman" w:hAnsi="Times New Roman" w:cs="Times New Roman"/>
        </w:rPr>
        <w:t xml:space="preserve">no Step 2 CS exam.  Dr. Abercrombie stated that she did not know if putting the M3 OSCE right before clerkships </w:t>
      </w:r>
      <w:r w:rsidR="00D61566">
        <w:rPr>
          <w:rFonts w:ascii="Times New Roman" w:eastAsia="Times New Roman" w:hAnsi="Times New Roman" w:cs="Times New Roman"/>
        </w:rPr>
        <w:t>would be a good thing to do with</w:t>
      </w:r>
      <w:r>
        <w:rPr>
          <w:rFonts w:ascii="Times New Roman" w:eastAsia="Times New Roman" w:hAnsi="Times New Roman" w:cs="Times New Roman"/>
        </w:rPr>
        <w:t xml:space="preserve"> </w:t>
      </w:r>
      <w:r w:rsidR="00D61566">
        <w:rPr>
          <w:rFonts w:ascii="Times New Roman" w:eastAsia="Times New Roman" w:hAnsi="Times New Roman" w:cs="Times New Roman"/>
        </w:rPr>
        <w:t xml:space="preserve">students </w:t>
      </w:r>
      <w:r>
        <w:rPr>
          <w:rFonts w:ascii="Times New Roman" w:eastAsia="Times New Roman" w:hAnsi="Times New Roman" w:cs="Times New Roman"/>
        </w:rPr>
        <w:t>having a month off from anything clinical</w:t>
      </w:r>
      <w:r w:rsidR="006D654D">
        <w:rPr>
          <w:rFonts w:ascii="Times New Roman" w:eastAsia="Times New Roman" w:hAnsi="Times New Roman" w:cs="Times New Roman"/>
        </w:rPr>
        <w:t xml:space="preserve"> and especially for truncating clerkships, which would give less time for remediation opportunities. </w:t>
      </w:r>
      <w:r w:rsidR="002B6E1A">
        <w:rPr>
          <w:rFonts w:ascii="Times New Roman" w:eastAsia="Times New Roman" w:hAnsi="Times New Roman" w:cs="Times New Roman"/>
        </w:rPr>
        <w:t xml:space="preserve"> </w:t>
      </w:r>
      <w:r w:rsidR="0041201E">
        <w:rPr>
          <w:rFonts w:ascii="Times New Roman" w:eastAsia="Times New Roman" w:hAnsi="Times New Roman" w:cs="Times New Roman"/>
        </w:rPr>
        <w:t xml:space="preserve">Dr. Click stated she agreed and noted that MSEC had approved the M4 students to have a second OSCE, and this in the process of being planned to try and get in before the end of the year.  This was left as a one-time occurrence and </w:t>
      </w:r>
      <w:r w:rsidR="00D61566">
        <w:rPr>
          <w:rFonts w:ascii="Times New Roman" w:eastAsia="Times New Roman" w:hAnsi="Times New Roman" w:cs="Times New Roman"/>
        </w:rPr>
        <w:t>is not</w:t>
      </w:r>
      <w:r w:rsidR="0041201E">
        <w:rPr>
          <w:rFonts w:ascii="Times New Roman" w:eastAsia="Times New Roman" w:hAnsi="Times New Roman" w:cs="Times New Roman"/>
        </w:rPr>
        <w:t xml:space="preserve"> a permanent event</w:t>
      </w:r>
      <w:r w:rsidR="00D61566">
        <w:rPr>
          <w:rFonts w:ascii="Times New Roman" w:eastAsia="Times New Roman" w:hAnsi="Times New Roman" w:cs="Times New Roman"/>
        </w:rPr>
        <w:t xml:space="preserve">.  Dr. Click noted Academic Affairs </w:t>
      </w:r>
      <w:r w:rsidR="0041201E">
        <w:rPr>
          <w:rFonts w:ascii="Times New Roman" w:eastAsia="Times New Roman" w:hAnsi="Times New Roman" w:cs="Times New Roman"/>
        </w:rPr>
        <w:t xml:space="preserve">will be looking at the OSCE policy to </w:t>
      </w:r>
      <w:r w:rsidR="00F03CC3">
        <w:rPr>
          <w:rFonts w:ascii="Times New Roman" w:eastAsia="Times New Roman" w:hAnsi="Times New Roman" w:cs="Times New Roman"/>
        </w:rPr>
        <w:t xml:space="preserve">include this as an OSEC at the end of the third year or sometime during the fourth year.  This will be brought back to MSEC for review and approval.  </w:t>
      </w:r>
    </w:p>
    <w:p w14:paraId="7EFA81DF" w14:textId="77777777" w:rsidR="00F03CC3" w:rsidRDefault="00F03CC3" w:rsidP="00FE50F0">
      <w:pPr>
        <w:spacing w:after="0" w:line="240" w:lineRule="auto"/>
        <w:ind w:left="360"/>
        <w:textAlignment w:val="baseline"/>
        <w:rPr>
          <w:rFonts w:ascii="Times New Roman" w:eastAsia="Times New Roman" w:hAnsi="Times New Roman" w:cs="Times New Roman"/>
        </w:rPr>
      </w:pPr>
    </w:p>
    <w:p w14:paraId="01E41887" w14:textId="00889648" w:rsidR="00A96D3A" w:rsidRDefault="00F03CC3" w:rsidP="00FE50F0">
      <w:pPr>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Dr. Mullersman asked what the total number of weeks would be for the M3 year.  Dr. Mullersman commented that certain states used to have an expectation of the number of weeks that medical students had spent in their clinical training over the course of medical school in order to qualify for licensure.  Dr. Mullersman stated it might be good for someone to check to make sure this would not be an issue for some states.  </w:t>
      </w:r>
      <w:r w:rsidR="007A3E60">
        <w:rPr>
          <w:rFonts w:ascii="Times New Roman" w:eastAsia="Times New Roman" w:hAnsi="Times New Roman" w:cs="Times New Roman"/>
        </w:rPr>
        <w:t xml:space="preserve">Dr. Click stated she believes </w:t>
      </w:r>
      <w:r w:rsidR="00D61566">
        <w:rPr>
          <w:rFonts w:ascii="Times New Roman" w:eastAsia="Times New Roman" w:hAnsi="Times New Roman" w:cs="Times New Roman"/>
        </w:rPr>
        <w:t>we</w:t>
      </w:r>
      <w:r w:rsidR="007A3E60">
        <w:rPr>
          <w:rFonts w:ascii="Times New Roman" w:eastAsia="Times New Roman" w:hAnsi="Times New Roman" w:cs="Times New Roman"/>
        </w:rPr>
        <w:t xml:space="preserve"> are way above any state requirement as we also have the required weeks of selectives and additional required clinical time in their fourth year for electives.  Tory Street commented that the requests from the medical boards typically ask for the total number of weeks and is not broken down by pre-clinical and clinical.  Tory noted she would check to make sure there has not been anything new received that would ask for a breakdown of </w:t>
      </w:r>
      <w:r w:rsidR="00D61566">
        <w:rPr>
          <w:rFonts w:ascii="Times New Roman" w:eastAsia="Times New Roman" w:hAnsi="Times New Roman" w:cs="Times New Roman"/>
        </w:rPr>
        <w:t xml:space="preserve">the </w:t>
      </w:r>
      <w:r w:rsidR="007A3E60">
        <w:rPr>
          <w:rFonts w:ascii="Times New Roman" w:eastAsia="Times New Roman" w:hAnsi="Times New Roman" w:cs="Times New Roman"/>
        </w:rPr>
        <w:t xml:space="preserve">number of hours.  </w:t>
      </w:r>
      <w:r>
        <w:rPr>
          <w:rFonts w:ascii="Times New Roman" w:eastAsia="Times New Roman" w:hAnsi="Times New Roman" w:cs="Times New Roman"/>
        </w:rPr>
        <w:t xml:space="preserve">  </w:t>
      </w:r>
      <w:r w:rsidR="0041201E">
        <w:rPr>
          <w:rFonts w:ascii="Times New Roman" w:eastAsia="Times New Roman" w:hAnsi="Times New Roman" w:cs="Times New Roman"/>
        </w:rPr>
        <w:t xml:space="preserve"> </w:t>
      </w:r>
    </w:p>
    <w:p w14:paraId="630E4B92" w14:textId="36761A06" w:rsidR="007A3E60" w:rsidRDefault="007A3E60" w:rsidP="00FE50F0">
      <w:pPr>
        <w:spacing w:after="0" w:line="240" w:lineRule="auto"/>
        <w:ind w:left="360"/>
        <w:textAlignment w:val="baseline"/>
        <w:rPr>
          <w:rFonts w:ascii="Times New Roman" w:eastAsia="Times New Roman" w:hAnsi="Times New Roman" w:cs="Times New Roman"/>
        </w:rPr>
      </w:pPr>
    </w:p>
    <w:p w14:paraId="6BD126ED" w14:textId="6F594534" w:rsidR="007A3E60" w:rsidRDefault="007A3E60" w:rsidP="00FE50F0">
      <w:pPr>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Dr. Click </w:t>
      </w:r>
      <w:r w:rsidR="00D61566">
        <w:rPr>
          <w:rFonts w:ascii="Times New Roman" w:eastAsia="Times New Roman" w:hAnsi="Times New Roman" w:cs="Times New Roman"/>
        </w:rPr>
        <w:t>noted</w:t>
      </w:r>
      <w:r>
        <w:rPr>
          <w:rFonts w:ascii="Times New Roman" w:eastAsia="Times New Roman" w:hAnsi="Times New Roman" w:cs="Times New Roman"/>
        </w:rPr>
        <w:t xml:space="preserve"> we can look into this </w:t>
      </w:r>
      <w:r w:rsidR="00E13D27">
        <w:rPr>
          <w:rFonts w:ascii="Times New Roman" w:eastAsia="Times New Roman" w:hAnsi="Times New Roman" w:cs="Times New Roman"/>
        </w:rPr>
        <w:t xml:space="preserve">further </w:t>
      </w:r>
      <w:r>
        <w:rPr>
          <w:rFonts w:ascii="Times New Roman" w:eastAsia="Times New Roman" w:hAnsi="Times New Roman" w:cs="Times New Roman"/>
        </w:rPr>
        <w:t>and bring back to MSEC</w:t>
      </w:r>
      <w:r w:rsidR="00E13D27">
        <w:rPr>
          <w:rFonts w:ascii="Times New Roman" w:eastAsia="Times New Roman" w:hAnsi="Times New Roman" w:cs="Times New Roman"/>
        </w:rPr>
        <w:t xml:space="preserve"> as an update.  </w:t>
      </w:r>
      <w:r>
        <w:rPr>
          <w:rFonts w:ascii="Times New Roman" w:eastAsia="Times New Roman" w:hAnsi="Times New Roman" w:cs="Times New Roman"/>
        </w:rPr>
        <w:t xml:space="preserve"> </w:t>
      </w:r>
    </w:p>
    <w:p w14:paraId="4EC0CF94" w14:textId="55E84BFD" w:rsidR="00A005F0" w:rsidRDefault="00A005F0" w:rsidP="00FE50F0">
      <w:pPr>
        <w:spacing w:after="0" w:line="240" w:lineRule="auto"/>
        <w:ind w:left="360"/>
        <w:textAlignment w:val="baseline"/>
        <w:rPr>
          <w:rFonts w:ascii="Times New Roman" w:eastAsia="Times New Roman" w:hAnsi="Times New Roman" w:cs="Times New Roman"/>
        </w:rPr>
      </w:pPr>
    </w:p>
    <w:p w14:paraId="4BB7FFFA" w14:textId="02A88359" w:rsidR="00A005F0" w:rsidRPr="00130EAB" w:rsidRDefault="00A005F0" w:rsidP="00FE50F0">
      <w:pPr>
        <w:spacing w:after="0" w:line="240" w:lineRule="auto"/>
        <w:ind w:left="360"/>
        <w:textAlignment w:val="baseline"/>
        <w:rPr>
          <w:rFonts w:ascii="Times New Roman" w:eastAsia="Times New Roman" w:hAnsi="Times New Roman" w:cs="Times New Roman"/>
        </w:rPr>
      </w:pPr>
      <w:bookmarkStart w:id="2" w:name="_GoBack"/>
      <w:r w:rsidRPr="00130EAB">
        <w:rPr>
          <w:rFonts w:ascii="Times New Roman" w:eastAsia="Times New Roman" w:hAnsi="Times New Roman" w:cs="Times New Roman"/>
        </w:rPr>
        <w:t xml:space="preserve">Following the meeting, </w:t>
      </w:r>
      <w:r w:rsidR="00824EBF" w:rsidRPr="00130EAB">
        <w:rPr>
          <w:rFonts w:ascii="Times New Roman" w:eastAsia="Times New Roman" w:hAnsi="Times New Roman" w:cs="Times New Roman"/>
        </w:rPr>
        <w:t xml:space="preserve">Dr. </w:t>
      </w:r>
      <w:r w:rsidR="00795253" w:rsidRPr="00130EAB">
        <w:rPr>
          <w:rFonts w:ascii="Times New Roman" w:eastAsia="Times New Roman" w:hAnsi="Times New Roman" w:cs="Times New Roman"/>
        </w:rPr>
        <w:t>Click emailed</w:t>
      </w:r>
      <w:r w:rsidR="00824EBF" w:rsidRPr="00130EAB">
        <w:rPr>
          <w:rFonts w:ascii="Times New Roman" w:eastAsia="Times New Roman" w:hAnsi="Times New Roman" w:cs="Times New Roman"/>
        </w:rPr>
        <w:t xml:space="preserve"> the committee </w:t>
      </w:r>
      <w:r w:rsidR="00795253" w:rsidRPr="00130EAB">
        <w:rPr>
          <w:rFonts w:ascii="Times New Roman" w:eastAsia="Times New Roman" w:hAnsi="Times New Roman" w:cs="Times New Roman"/>
        </w:rPr>
        <w:t xml:space="preserve">members with the information that </w:t>
      </w:r>
      <w:r w:rsidR="00824EBF" w:rsidRPr="00130EAB">
        <w:rPr>
          <w:rFonts w:ascii="Times New Roman" w:eastAsia="Times New Roman" w:hAnsi="Times New Roman" w:cs="Times New Roman"/>
        </w:rPr>
        <w:t>there is no specific number of  clinical weeks required in medical school for any state's licensure.</w:t>
      </w:r>
    </w:p>
    <w:p w14:paraId="480C140B" w14:textId="77777777" w:rsidR="00A96D3A" w:rsidRPr="004C5481" w:rsidRDefault="00A96D3A" w:rsidP="00A96D3A">
      <w:pPr>
        <w:spacing w:after="0" w:line="240" w:lineRule="auto"/>
        <w:textAlignment w:val="baseline"/>
        <w:rPr>
          <w:rFonts w:ascii="Times New Roman" w:eastAsia="Times New Roman" w:hAnsi="Times New Roman" w:cs="Times New Roman"/>
        </w:rPr>
      </w:pPr>
      <w:bookmarkStart w:id="3" w:name="_Hlk115433506"/>
      <w:bookmarkEnd w:id="2"/>
    </w:p>
    <w:p w14:paraId="1269CB68" w14:textId="49A6733D" w:rsidR="00A96D3A" w:rsidRPr="00F27499" w:rsidRDefault="00F141E7" w:rsidP="00A96D3A">
      <w:pPr>
        <w:shd w:val="clear" w:color="auto" w:fill="D9E2F3"/>
        <w:ind w:left="360"/>
        <w:contextualSpacing/>
        <w:rPr>
          <w:rFonts w:ascii="Times New Roman" w:eastAsia="Calibri" w:hAnsi="Times New Roman" w:cs="Times New Roman"/>
          <w:b/>
        </w:rPr>
      </w:pPr>
      <w:r>
        <w:rPr>
          <w:rFonts w:ascii="Times New Roman" w:eastAsia="Calibri" w:hAnsi="Times New Roman" w:cs="Times New Roman"/>
          <w:b/>
        </w:rPr>
        <w:t>No voting action required.</w:t>
      </w:r>
    </w:p>
    <w:p w14:paraId="7FAD0D59" w14:textId="050DAD84" w:rsidR="00A96D3A" w:rsidRPr="00F27499" w:rsidRDefault="00A96D3A" w:rsidP="00A96D3A">
      <w:pPr>
        <w:ind w:left="360"/>
        <w:rPr>
          <w:rFonts w:ascii="Times New Roman" w:eastAsia="Calibri" w:hAnsi="Times New Roman" w:cs="Times New Roman"/>
          <w:i/>
        </w:rPr>
      </w:pPr>
      <w:r w:rsidRPr="00F27499">
        <w:rPr>
          <w:rFonts w:ascii="Times New Roman" w:eastAsia="Calibri" w:hAnsi="Times New Roman" w:cs="Times New Roman"/>
          <w:i/>
        </w:rPr>
        <w:t>The presented</w:t>
      </w:r>
      <w:r>
        <w:rPr>
          <w:rFonts w:ascii="Times New Roman" w:eastAsia="Calibri" w:hAnsi="Times New Roman" w:cs="Times New Roman"/>
          <w:i/>
        </w:rPr>
        <w:t xml:space="preserve"> </w:t>
      </w:r>
      <w:r w:rsidR="00725192">
        <w:rPr>
          <w:rFonts w:ascii="Times New Roman" w:eastAsia="Calibri" w:hAnsi="Times New Roman" w:cs="Times New Roman"/>
          <w:i/>
        </w:rPr>
        <w:t>2023/24 M3-M4 Academic Calendar</w:t>
      </w:r>
      <w:r w:rsidRPr="00F27499">
        <w:rPr>
          <w:rFonts w:ascii="Times New Roman" w:eastAsia="Calibri" w:hAnsi="Times New Roman" w:cs="Times New Roman"/>
          <w:i/>
        </w:rPr>
        <w:t xml:space="preserve"> document is shared with MSEC </w:t>
      </w:r>
      <w:r w:rsidR="00FD441D">
        <w:rPr>
          <w:rFonts w:ascii="Times New Roman" w:eastAsia="Calibri" w:hAnsi="Times New Roman" w:cs="Times New Roman"/>
          <w:i/>
        </w:rPr>
        <w:t>m</w:t>
      </w:r>
      <w:r w:rsidRPr="00F27499">
        <w:rPr>
          <w:rFonts w:ascii="Times New Roman" w:eastAsia="Calibri" w:hAnsi="Times New Roman" w:cs="Times New Roman"/>
          <w:i/>
        </w:rPr>
        <w:t>embers via Mi</w:t>
      </w:r>
      <w:r w:rsidR="00725192">
        <w:rPr>
          <w:rFonts w:ascii="Times New Roman" w:eastAsia="Calibri" w:hAnsi="Times New Roman" w:cs="Times New Roman"/>
          <w:i/>
        </w:rPr>
        <w:t>c</w:t>
      </w:r>
      <w:r w:rsidRPr="00F27499">
        <w:rPr>
          <w:rFonts w:ascii="Times New Roman" w:eastAsia="Calibri" w:hAnsi="Times New Roman" w:cs="Times New Roman"/>
          <w:i/>
        </w:rPr>
        <w:t>rosoft Teams document storage.</w:t>
      </w:r>
    </w:p>
    <w:bookmarkEnd w:id="3"/>
    <w:p w14:paraId="4DB17514" w14:textId="77777777" w:rsidR="00FE50F0" w:rsidRPr="00FE50F0" w:rsidRDefault="00FE50F0" w:rsidP="00FE50F0">
      <w:pPr>
        <w:spacing w:after="0" w:line="240" w:lineRule="auto"/>
        <w:textAlignment w:val="baseline"/>
        <w:rPr>
          <w:rFonts w:ascii="Times New Roman" w:eastAsia="Times New Roman" w:hAnsi="Times New Roman" w:cs="Times New Roman"/>
        </w:rPr>
      </w:pPr>
    </w:p>
    <w:p w14:paraId="5D2EEFCF" w14:textId="1462C55D" w:rsidR="00E13D27" w:rsidRPr="00E13D27" w:rsidRDefault="00E13D27" w:rsidP="00FF458F">
      <w:pPr>
        <w:pStyle w:val="ListParagraph"/>
        <w:numPr>
          <w:ilvl w:val="0"/>
          <w:numId w:val="1"/>
        </w:numPr>
        <w:spacing w:after="0" w:line="240" w:lineRule="auto"/>
        <w:textAlignment w:val="baseline"/>
        <w:rPr>
          <w:rFonts w:ascii="Times New Roman" w:eastAsia="Times New Roman" w:hAnsi="Times New Roman" w:cs="Times New Roman"/>
          <w:b/>
        </w:rPr>
      </w:pPr>
      <w:r w:rsidRPr="00E13D27">
        <w:rPr>
          <w:rFonts w:ascii="Times New Roman" w:eastAsia="Times New Roman" w:hAnsi="Times New Roman" w:cs="Times New Roman"/>
          <w:b/>
        </w:rPr>
        <w:t>Report: Clerkship NBME Reviews (Mid</w:t>
      </w:r>
      <w:r w:rsidR="00FD441D">
        <w:rPr>
          <w:rFonts w:ascii="Times New Roman" w:eastAsia="Times New Roman" w:hAnsi="Times New Roman" w:cs="Times New Roman"/>
          <w:b/>
        </w:rPr>
        <w:t>p</w:t>
      </w:r>
      <w:r w:rsidRPr="00E13D27">
        <w:rPr>
          <w:rFonts w:ascii="Times New Roman" w:eastAsia="Times New Roman" w:hAnsi="Times New Roman" w:cs="Times New Roman"/>
          <w:b/>
        </w:rPr>
        <w:t>oint and Year as a Whole)</w:t>
      </w:r>
    </w:p>
    <w:p w14:paraId="03846CB4" w14:textId="0A4ADD2E" w:rsidR="00E13D27" w:rsidRDefault="00E13D27" w:rsidP="00E13D27">
      <w:pPr>
        <w:pStyle w:val="ListParagraph"/>
        <w:spacing w:after="0" w:line="240" w:lineRule="auto"/>
        <w:ind w:left="360"/>
        <w:textAlignment w:val="baseline"/>
        <w:rPr>
          <w:rFonts w:ascii="Times New Roman" w:eastAsia="Times New Roman" w:hAnsi="Times New Roman" w:cs="Times New Roman"/>
        </w:rPr>
      </w:pPr>
    </w:p>
    <w:p w14:paraId="69970881" w14:textId="21483EBA" w:rsidR="004B55DE" w:rsidRDefault="00E13D27" w:rsidP="00E13D27">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Kortni Dolinger presented a report on Clerkship NBME Reviews and noted that MSEC had asked that midpoint data versus end-of-year data be looked at.  Kortni stated that several clerkships did not meet the measure of at least 50% of students scored at or above the national mean on NBME or other nationally normed exam last year.  Kortni noted that at the time, the midpoint data was being pulled for the</w:t>
      </w:r>
      <w:r w:rsidR="004A2259">
        <w:rPr>
          <w:rFonts w:ascii="Times New Roman" w:eastAsia="Times New Roman" w:hAnsi="Times New Roman" w:cs="Times New Roman"/>
        </w:rPr>
        <w:t xml:space="preserve"> clerkship</w:t>
      </w:r>
      <w:r>
        <w:rPr>
          <w:rFonts w:ascii="Times New Roman" w:eastAsia="Times New Roman" w:hAnsi="Times New Roman" w:cs="Times New Roman"/>
        </w:rPr>
        <w:t xml:space="preserve"> self-study reports.  </w:t>
      </w:r>
      <w:r w:rsidR="004A2259">
        <w:rPr>
          <w:rFonts w:ascii="Times New Roman" w:eastAsia="Times New Roman" w:hAnsi="Times New Roman" w:cs="Times New Roman"/>
        </w:rPr>
        <w:t>Kortni stated that in comparing the midpoint data to the end-of-year data, there was no change in the number of clerkships meeting the NBME measure</w:t>
      </w:r>
      <w:r w:rsidR="004B55DE">
        <w:rPr>
          <w:rFonts w:ascii="Times New Roman" w:eastAsia="Times New Roman" w:hAnsi="Times New Roman" w:cs="Times New Roman"/>
        </w:rPr>
        <w:t xml:space="preserve">.  Dr. Click thanked Kortni for pulling together the data for the comparison.  Dr. Click stated that since using the end-of-year data would not change the outcome, the current process will still be used.    </w:t>
      </w:r>
    </w:p>
    <w:p w14:paraId="2E392386" w14:textId="77777777" w:rsidR="004B55DE" w:rsidRPr="004C5481" w:rsidRDefault="004B55DE" w:rsidP="004B55DE">
      <w:pPr>
        <w:spacing w:after="0" w:line="240" w:lineRule="auto"/>
        <w:textAlignment w:val="baseline"/>
        <w:rPr>
          <w:rFonts w:ascii="Times New Roman" w:eastAsia="Times New Roman" w:hAnsi="Times New Roman" w:cs="Times New Roman"/>
        </w:rPr>
      </w:pPr>
    </w:p>
    <w:p w14:paraId="61149E2D" w14:textId="77777777" w:rsidR="004B55DE" w:rsidRPr="00F27499" w:rsidRDefault="004B55DE" w:rsidP="004B55DE">
      <w:pPr>
        <w:shd w:val="clear" w:color="auto" w:fill="D9E2F3"/>
        <w:ind w:left="360"/>
        <w:contextualSpacing/>
        <w:rPr>
          <w:rFonts w:ascii="Times New Roman" w:eastAsia="Calibri" w:hAnsi="Times New Roman" w:cs="Times New Roman"/>
          <w:b/>
        </w:rPr>
      </w:pPr>
      <w:r>
        <w:rPr>
          <w:rFonts w:ascii="Times New Roman" w:eastAsia="Calibri" w:hAnsi="Times New Roman" w:cs="Times New Roman"/>
          <w:b/>
        </w:rPr>
        <w:t>No voting action required.</w:t>
      </w:r>
    </w:p>
    <w:p w14:paraId="6F04FDA9" w14:textId="456B8789" w:rsidR="004B55DE" w:rsidRPr="00F27499" w:rsidRDefault="004B55DE" w:rsidP="004B55DE">
      <w:pPr>
        <w:ind w:left="360"/>
        <w:rPr>
          <w:rFonts w:ascii="Times New Roman" w:eastAsia="Calibri" w:hAnsi="Times New Roman" w:cs="Times New Roman"/>
          <w:i/>
        </w:rPr>
      </w:pPr>
      <w:r w:rsidRPr="00F27499">
        <w:rPr>
          <w:rFonts w:ascii="Times New Roman" w:eastAsia="Calibri" w:hAnsi="Times New Roman" w:cs="Times New Roman"/>
          <w:i/>
        </w:rPr>
        <w:t>The presented</w:t>
      </w:r>
      <w:r>
        <w:rPr>
          <w:rFonts w:ascii="Times New Roman" w:eastAsia="Calibri" w:hAnsi="Times New Roman" w:cs="Times New Roman"/>
          <w:i/>
        </w:rPr>
        <w:t xml:space="preserve"> Clerkship NBME Reviews (Mid</w:t>
      </w:r>
      <w:r w:rsidR="00FD441D">
        <w:rPr>
          <w:rFonts w:ascii="Times New Roman" w:eastAsia="Calibri" w:hAnsi="Times New Roman" w:cs="Times New Roman"/>
          <w:i/>
        </w:rPr>
        <w:t>p</w:t>
      </w:r>
      <w:r>
        <w:rPr>
          <w:rFonts w:ascii="Times New Roman" w:eastAsia="Calibri" w:hAnsi="Times New Roman" w:cs="Times New Roman"/>
          <w:i/>
        </w:rPr>
        <w:t>oint and Year as a Whole)</w:t>
      </w:r>
      <w:r w:rsidRPr="00F27499">
        <w:rPr>
          <w:rFonts w:ascii="Times New Roman" w:eastAsia="Calibri" w:hAnsi="Times New Roman" w:cs="Times New Roman"/>
          <w:i/>
        </w:rPr>
        <w:t xml:space="preserve"> document is shared with MSEC </w:t>
      </w:r>
      <w:r w:rsidR="00FD441D">
        <w:rPr>
          <w:rFonts w:ascii="Times New Roman" w:eastAsia="Calibri" w:hAnsi="Times New Roman" w:cs="Times New Roman"/>
          <w:i/>
        </w:rPr>
        <w:t>m</w:t>
      </w:r>
      <w:r w:rsidRPr="00F27499">
        <w:rPr>
          <w:rFonts w:ascii="Times New Roman" w:eastAsia="Calibri" w:hAnsi="Times New Roman" w:cs="Times New Roman"/>
          <w:i/>
        </w:rPr>
        <w:t>embers via Mi</w:t>
      </w:r>
      <w:r>
        <w:rPr>
          <w:rFonts w:ascii="Times New Roman" w:eastAsia="Calibri" w:hAnsi="Times New Roman" w:cs="Times New Roman"/>
          <w:i/>
        </w:rPr>
        <w:t>c</w:t>
      </w:r>
      <w:r w:rsidRPr="00F27499">
        <w:rPr>
          <w:rFonts w:ascii="Times New Roman" w:eastAsia="Calibri" w:hAnsi="Times New Roman" w:cs="Times New Roman"/>
          <w:i/>
        </w:rPr>
        <w:t>rosoft Teams document storage.</w:t>
      </w:r>
    </w:p>
    <w:p w14:paraId="69760F02" w14:textId="77777777" w:rsidR="00E13D27" w:rsidRPr="00E13D27" w:rsidRDefault="00E13D27" w:rsidP="00E13D27">
      <w:pPr>
        <w:pStyle w:val="ListParagraph"/>
        <w:spacing w:after="0" w:line="240" w:lineRule="auto"/>
        <w:ind w:left="360"/>
        <w:textAlignment w:val="baseline"/>
        <w:rPr>
          <w:rFonts w:ascii="Times New Roman" w:eastAsia="Times New Roman" w:hAnsi="Times New Roman" w:cs="Times New Roman"/>
        </w:rPr>
      </w:pPr>
    </w:p>
    <w:p w14:paraId="420681A6" w14:textId="660EB47C" w:rsidR="00B638ED" w:rsidRPr="006F0027" w:rsidRDefault="00155060" w:rsidP="00FF458F">
      <w:pPr>
        <w:pStyle w:val="ListParagraph"/>
        <w:numPr>
          <w:ilvl w:val="0"/>
          <w:numId w:val="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rPr>
        <w:t>Report: M</w:t>
      </w:r>
      <w:r w:rsidR="000201C9">
        <w:rPr>
          <w:rFonts w:ascii="Times New Roman" w:eastAsia="Times New Roman" w:hAnsi="Times New Roman" w:cs="Times New Roman"/>
          <w:b/>
          <w:bCs/>
        </w:rPr>
        <w:t>3</w:t>
      </w:r>
      <w:r>
        <w:rPr>
          <w:rFonts w:ascii="Times New Roman" w:eastAsia="Times New Roman" w:hAnsi="Times New Roman" w:cs="Times New Roman"/>
          <w:b/>
          <w:bCs/>
        </w:rPr>
        <w:t>/M</w:t>
      </w:r>
      <w:r w:rsidR="000201C9">
        <w:rPr>
          <w:rFonts w:ascii="Times New Roman" w:eastAsia="Times New Roman" w:hAnsi="Times New Roman" w:cs="Times New Roman"/>
          <w:b/>
          <w:bCs/>
        </w:rPr>
        <w:t>4</w:t>
      </w:r>
      <w:r>
        <w:rPr>
          <w:rFonts w:ascii="Times New Roman" w:eastAsia="Times New Roman" w:hAnsi="Times New Roman" w:cs="Times New Roman"/>
          <w:b/>
          <w:bCs/>
        </w:rPr>
        <w:t xml:space="preserve"> Review Subcommittee 2021-22</w:t>
      </w:r>
    </w:p>
    <w:p w14:paraId="16E84617" w14:textId="0AF240D6" w:rsidR="006F0027" w:rsidRDefault="006F0027" w:rsidP="006F0027">
      <w:pPr>
        <w:pStyle w:val="ListParagraph"/>
        <w:spacing w:after="0" w:line="240" w:lineRule="auto"/>
        <w:ind w:left="360"/>
        <w:textAlignment w:val="baseline"/>
        <w:rPr>
          <w:rFonts w:ascii="Times New Roman" w:eastAsia="Times New Roman" w:hAnsi="Times New Roman" w:cs="Times New Roman"/>
        </w:rPr>
      </w:pPr>
    </w:p>
    <w:p w14:paraId="5CB7909C" w14:textId="62537D31" w:rsidR="00155060" w:rsidRPr="00F27499" w:rsidRDefault="00C357F3" w:rsidP="00155060">
      <w:pPr>
        <w:spacing w:after="0" w:line="240" w:lineRule="auto"/>
        <w:ind w:left="360"/>
        <w:textAlignment w:val="baseline"/>
        <w:rPr>
          <w:rFonts w:ascii="Times New Roman" w:eastAsia="Times New Roman" w:hAnsi="Times New Roman" w:cs="Times New Roman"/>
        </w:rPr>
      </w:pPr>
      <w:bookmarkStart w:id="4" w:name="_Hlk94083710"/>
      <w:r>
        <w:rPr>
          <w:rFonts w:ascii="Times New Roman" w:eastAsia="Times New Roman" w:hAnsi="Times New Roman" w:cs="Times New Roman"/>
          <w:u w:val="single"/>
        </w:rPr>
        <w:t>Doctoring IV/Keystone: Transition to Residency</w:t>
      </w:r>
    </w:p>
    <w:p w14:paraId="093399BA" w14:textId="77777777" w:rsidR="00155060" w:rsidRPr="00F27499" w:rsidRDefault="00155060" w:rsidP="00155060">
      <w:pPr>
        <w:spacing w:after="0" w:line="240" w:lineRule="auto"/>
        <w:ind w:left="360"/>
        <w:contextualSpacing/>
        <w:textAlignment w:val="baseline"/>
        <w:rPr>
          <w:rFonts w:ascii="Times New Roman" w:eastAsia="Times New Roman" w:hAnsi="Times New Roman" w:cs="Times New Roman"/>
        </w:rPr>
      </w:pPr>
    </w:p>
    <w:p w14:paraId="1B9D1B03" w14:textId="77DC3B16" w:rsidR="00155060" w:rsidRPr="00F27499" w:rsidRDefault="00155060" w:rsidP="00155060">
      <w:pPr>
        <w:spacing w:after="0" w:line="240" w:lineRule="auto"/>
        <w:ind w:left="360"/>
        <w:textAlignment w:val="baseline"/>
        <w:rPr>
          <w:rFonts w:ascii="Times New Roman" w:eastAsia="Calibri" w:hAnsi="Times New Roman" w:cs="Times New Roman"/>
          <w:i/>
        </w:rPr>
      </w:pPr>
      <w:bookmarkStart w:id="5" w:name="_Hlk99352046"/>
      <w:r w:rsidRPr="00F27499">
        <w:rPr>
          <w:rFonts w:ascii="Times New Roman" w:eastAsia="Calibri" w:hAnsi="Times New Roman" w:cs="Times New Roman"/>
          <w:i/>
        </w:rPr>
        <w:t xml:space="preserve">Please see the </w:t>
      </w:r>
      <w:r w:rsidR="00C357F3">
        <w:rPr>
          <w:rFonts w:ascii="Times New Roman" w:eastAsia="Calibri" w:hAnsi="Times New Roman" w:cs="Times New Roman"/>
          <w:i/>
        </w:rPr>
        <w:t>Doctoring IV/Keystone: Transition to Residency</w:t>
      </w:r>
      <w:r w:rsidRPr="00F27499">
        <w:rPr>
          <w:rFonts w:ascii="Times New Roman" w:eastAsia="Calibri" w:hAnsi="Times New Roman" w:cs="Times New Roman"/>
          <w:i/>
        </w:rPr>
        <w:t xml:space="preserve"> Annual Review Report for additional data.</w:t>
      </w:r>
    </w:p>
    <w:bookmarkEnd w:id="5"/>
    <w:p w14:paraId="7521FC88" w14:textId="77777777" w:rsidR="00155060" w:rsidRPr="00F27499" w:rsidRDefault="00155060" w:rsidP="00155060">
      <w:pPr>
        <w:spacing w:after="0" w:line="240" w:lineRule="auto"/>
        <w:ind w:left="360"/>
        <w:textAlignment w:val="baseline"/>
        <w:rPr>
          <w:rFonts w:ascii="Times New Roman" w:eastAsia="Times New Roman" w:hAnsi="Times New Roman" w:cs="Times New Roman"/>
          <w:u w:val="single"/>
        </w:rPr>
      </w:pPr>
    </w:p>
    <w:p w14:paraId="33E1E152" w14:textId="0970C393" w:rsidR="00155060" w:rsidRPr="00F27499" w:rsidRDefault="00155060" w:rsidP="00155060">
      <w:pPr>
        <w:spacing w:after="200" w:line="254" w:lineRule="auto"/>
        <w:ind w:left="360"/>
        <w:rPr>
          <w:rFonts w:ascii="Times New Roman" w:eastAsia="Calibri" w:hAnsi="Times New Roman" w:cs="Times New Roman"/>
        </w:rPr>
      </w:pPr>
      <w:bookmarkStart w:id="6" w:name="_Hlk99351971"/>
      <w:r w:rsidRPr="00F27499">
        <w:rPr>
          <w:rFonts w:ascii="Times New Roman" w:eastAsia="Calibri" w:hAnsi="Times New Roman" w:cs="Times New Roman"/>
        </w:rPr>
        <w:t xml:space="preserve">Dr. </w:t>
      </w:r>
      <w:r w:rsidR="004B55DE">
        <w:rPr>
          <w:rFonts w:ascii="Times New Roman" w:eastAsia="Calibri" w:hAnsi="Times New Roman" w:cs="Times New Roman"/>
        </w:rPr>
        <w:t>Click</w:t>
      </w:r>
      <w:r w:rsidRPr="00F27499">
        <w:rPr>
          <w:rFonts w:ascii="Times New Roman" w:eastAsia="Calibri" w:hAnsi="Times New Roman" w:cs="Times New Roman"/>
        </w:rPr>
        <w:t xml:space="preserve"> presented a review for the </w:t>
      </w:r>
      <w:bookmarkStart w:id="7" w:name="_Hlk115273014"/>
      <w:r w:rsidR="00C357F3">
        <w:rPr>
          <w:rFonts w:ascii="Times New Roman" w:eastAsia="Calibri" w:hAnsi="Times New Roman" w:cs="Times New Roman"/>
        </w:rPr>
        <w:t>Doctoring IV/Keystone: Transition to Residency</w:t>
      </w:r>
      <w:bookmarkEnd w:id="7"/>
      <w:r w:rsidRPr="00F27499">
        <w:rPr>
          <w:rFonts w:ascii="Times New Roman" w:eastAsia="Calibri" w:hAnsi="Times New Roman" w:cs="Times New Roman"/>
        </w:rPr>
        <w:t xml:space="preserve"> course</w:t>
      </w:r>
      <w:r w:rsidR="004B55DE">
        <w:rPr>
          <w:rFonts w:ascii="Times New Roman" w:eastAsia="Calibri" w:hAnsi="Times New Roman" w:cs="Times New Roman"/>
        </w:rPr>
        <w:t xml:space="preserve"> on behalf of Dr. Roche</w:t>
      </w:r>
      <w:r w:rsidRPr="00F27499">
        <w:rPr>
          <w:rFonts w:ascii="Times New Roman" w:eastAsia="Calibri" w:hAnsi="Times New Roman" w:cs="Times New Roman"/>
        </w:rPr>
        <w:t xml:space="preserve">.  Dr. </w:t>
      </w:r>
      <w:r w:rsidR="00C357F3">
        <w:rPr>
          <w:rFonts w:ascii="Times New Roman" w:eastAsia="Calibri" w:hAnsi="Times New Roman" w:cs="Times New Roman"/>
        </w:rPr>
        <w:t>James Denham</w:t>
      </w:r>
      <w:r w:rsidRPr="00F27499">
        <w:rPr>
          <w:rFonts w:ascii="Times New Roman" w:eastAsia="Calibri" w:hAnsi="Times New Roman" w:cs="Times New Roman"/>
        </w:rPr>
        <w:t xml:space="preserve"> is the course director.  The reviewers were Dr. </w:t>
      </w:r>
      <w:r w:rsidR="00C357F3">
        <w:rPr>
          <w:rFonts w:ascii="Times New Roman" w:eastAsia="Calibri" w:hAnsi="Times New Roman" w:cs="Times New Roman"/>
        </w:rPr>
        <w:t>Renee M. S. Miranda</w:t>
      </w:r>
      <w:r w:rsidRPr="00F27499">
        <w:rPr>
          <w:rFonts w:ascii="Times New Roman" w:eastAsia="Calibri" w:hAnsi="Times New Roman" w:cs="Times New Roman"/>
        </w:rPr>
        <w:t xml:space="preserve"> and </w:t>
      </w:r>
      <w:r w:rsidR="00C357F3">
        <w:rPr>
          <w:rFonts w:ascii="Times New Roman" w:eastAsia="Calibri" w:hAnsi="Times New Roman" w:cs="Times New Roman"/>
        </w:rPr>
        <w:t>Rebekah Black Leach</w:t>
      </w:r>
      <w:r w:rsidRPr="00F27499">
        <w:rPr>
          <w:rFonts w:ascii="Times New Roman" w:eastAsia="Calibri" w:hAnsi="Times New Roman" w:cs="Times New Roman"/>
        </w:rPr>
        <w:t>, M</w:t>
      </w:r>
      <w:r w:rsidR="00C357F3">
        <w:rPr>
          <w:rFonts w:ascii="Times New Roman" w:eastAsia="Calibri" w:hAnsi="Times New Roman" w:cs="Times New Roman"/>
        </w:rPr>
        <w:t>4</w:t>
      </w:r>
      <w:r w:rsidRPr="00F27499">
        <w:rPr>
          <w:rFonts w:ascii="Times New Roman" w:eastAsia="Calibri" w:hAnsi="Times New Roman" w:cs="Times New Roman"/>
        </w:rPr>
        <w:t xml:space="preserve">.  </w:t>
      </w:r>
    </w:p>
    <w:p w14:paraId="7B8DE0A0" w14:textId="77777777"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Goals, Outcomes, and Objectives:  </w:t>
      </w:r>
      <w:r w:rsidRPr="00F27499">
        <w:rPr>
          <w:rFonts w:ascii="Times New Roman" w:eastAsia="Calibri" w:hAnsi="Times New Roman" w:cs="Times New Roman"/>
          <w:b/>
        </w:rPr>
        <w:t>Met expectations</w:t>
      </w:r>
      <w:r w:rsidRPr="00F27499">
        <w:rPr>
          <w:rFonts w:ascii="Times New Roman" w:eastAsia="Calibri" w:hAnsi="Times New Roman" w:cs="Times New Roman"/>
        </w:rPr>
        <w:t xml:space="preserve">.  </w:t>
      </w:r>
    </w:p>
    <w:p w14:paraId="0CEF522A" w14:textId="77777777"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Content, Delivery, and Environment:  </w:t>
      </w:r>
      <w:r w:rsidRPr="00F27499">
        <w:rPr>
          <w:rFonts w:ascii="Times New Roman" w:eastAsia="Calibri" w:hAnsi="Times New Roman" w:cs="Times New Roman"/>
          <w:b/>
        </w:rPr>
        <w:t>Exceeded expectations</w:t>
      </w:r>
      <w:r w:rsidRPr="00F27499">
        <w:rPr>
          <w:rFonts w:ascii="Times New Roman" w:eastAsia="Calibri" w:hAnsi="Times New Roman" w:cs="Times New Roman"/>
        </w:rPr>
        <w:t>.</w:t>
      </w:r>
    </w:p>
    <w:p w14:paraId="542FC86F" w14:textId="77777777"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Assessment, Feedback, and Grading:  </w:t>
      </w:r>
      <w:r w:rsidRPr="00F27499">
        <w:rPr>
          <w:rFonts w:ascii="Times New Roman" w:eastAsia="Calibri" w:hAnsi="Times New Roman" w:cs="Times New Roman"/>
          <w:b/>
        </w:rPr>
        <w:t>Met expectations</w:t>
      </w:r>
      <w:r w:rsidRPr="00F27499">
        <w:rPr>
          <w:rFonts w:ascii="Times New Roman" w:eastAsia="Calibri" w:hAnsi="Times New Roman" w:cs="Times New Roman"/>
        </w:rPr>
        <w:t xml:space="preserve">.  </w:t>
      </w:r>
    </w:p>
    <w:p w14:paraId="4829267C" w14:textId="14E0AA2D"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Educational Outcomes:  </w:t>
      </w:r>
      <w:r w:rsidR="00C357F3">
        <w:rPr>
          <w:rFonts w:ascii="Times New Roman" w:eastAsia="Calibri" w:hAnsi="Times New Roman" w:cs="Times New Roman"/>
        </w:rPr>
        <w:t>E</w:t>
      </w:r>
      <w:r w:rsidRPr="00155060">
        <w:rPr>
          <w:rFonts w:ascii="Times New Roman" w:eastAsia="Calibri" w:hAnsi="Times New Roman" w:cs="Times New Roman"/>
          <w:b/>
        </w:rPr>
        <w:t>xceeded expectations</w:t>
      </w:r>
      <w:r>
        <w:rPr>
          <w:rFonts w:ascii="Times New Roman" w:eastAsia="Calibri" w:hAnsi="Times New Roman" w:cs="Times New Roman"/>
        </w:rPr>
        <w:t xml:space="preserve">.  </w:t>
      </w:r>
      <w:r w:rsidR="00D2725E" w:rsidRPr="00F27499">
        <w:rPr>
          <w:rFonts w:ascii="Times New Roman" w:eastAsia="Calibri" w:hAnsi="Times New Roman" w:cs="Times New Roman"/>
        </w:rPr>
        <w:t>T</w:t>
      </w:r>
      <w:r w:rsidR="00C357F3">
        <w:rPr>
          <w:rFonts w:ascii="Times New Roman" w:eastAsia="Calibri" w:hAnsi="Times New Roman" w:cs="Times New Roman"/>
        </w:rPr>
        <w:t>here is no NBME exam for this course.</w:t>
      </w:r>
      <w:r w:rsidRPr="00F27499">
        <w:rPr>
          <w:rFonts w:ascii="Times New Roman" w:eastAsia="Calibri" w:hAnsi="Times New Roman" w:cs="Times New Roman"/>
        </w:rPr>
        <w:t xml:space="preserve">  </w:t>
      </w:r>
    </w:p>
    <w:p w14:paraId="6DB64CEB" w14:textId="36D8FFB7"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Student Feedback:  </w:t>
      </w:r>
      <w:r w:rsidR="00D2725E" w:rsidRPr="00D2725E">
        <w:rPr>
          <w:rFonts w:ascii="Times New Roman" w:eastAsia="Calibri" w:hAnsi="Times New Roman" w:cs="Times New Roman"/>
          <w:b/>
        </w:rPr>
        <w:t>E</w:t>
      </w:r>
      <w:r w:rsidRPr="00F27499">
        <w:rPr>
          <w:rFonts w:ascii="Times New Roman" w:eastAsia="Calibri" w:hAnsi="Times New Roman" w:cs="Times New Roman"/>
          <w:b/>
        </w:rPr>
        <w:t>xceeded expectations</w:t>
      </w:r>
      <w:r w:rsidRPr="00F27499">
        <w:rPr>
          <w:rFonts w:ascii="Times New Roman" w:eastAsia="Calibri" w:hAnsi="Times New Roman" w:cs="Times New Roman"/>
        </w:rPr>
        <w:t xml:space="preserve">.    </w:t>
      </w:r>
    </w:p>
    <w:p w14:paraId="05B1C677" w14:textId="79F781F5"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Previous Reviews:  </w:t>
      </w:r>
      <w:r w:rsidR="00D2725E">
        <w:rPr>
          <w:rFonts w:ascii="Times New Roman" w:eastAsia="Calibri" w:hAnsi="Times New Roman" w:cs="Times New Roman"/>
          <w:b/>
        </w:rPr>
        <w:t>Met expectations</w:t>
      </w:r>
      <w:r w:rsidRPr="00F27499">
        <w:rPr>
          <w:rFonts w:ascii="Times New Roman" w:eastAsia="Calibri" w:hAnsi="Times New Roman" w:cs="Times New Roman"/>
        </w:rPr>
        <w:t>.</w:t>
      </w:r>
    </w:p>
    <w:p w14:paraId="101776B6" w14:textId="77777777" w:rsidR="00155060" w:rsidRPr="00F27499" w:rsidRDefault="00155060" w:rsidP="00155060">
      <w:p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     </w:t>
      </w:r>
    </w:p>
    <w:p w14:paraId="6F31CF6C" w14:textId="06BD73F2" w:rsidR="00155060" w:rsidRPr="00F27499" w:rsidRDefault="00155060" w:rsidP="00155060">
      <w:pPr>
        <w:spacing w:after="200" w:line="254" w:lineRule="auto"/>
        <w:ind w:left="360"/>
        <w:rPr>
          <w:rFonts w:ascii="Times New Roman" w:eastAsia="Calibri" w:hAnsi="Times New Roman" w:cs="Times New Roman"/>
        </w:rPr>
      </w:pPr>
      <w:r w:rsidRPr="00F27499">
        <w:rPr>
          <w:rFonts w:ascii="Times New Roman" w:eastAsia="Times New Roman" w:hAnsi="Times New Roman" w:cs="Times New Roman"/>
        </w:rPr>
        <w:t xml:space="preserve">Strengths and weaknesses of the course were discussed.  Please see the </w:t>
      </w:r>
      <w:bookmarkStart w:id="8" w:name="_Hlk115434437"/>
      <w:r w:rsidRPr="00F27499">
        <w:rPr>
          <w:rFonts w:ascii="Times New Roman" w:eastAsia="Times New Roman" w:hAnsi="Times New Roman" w:cs="Times New Roman"/>
        </w:rPr>
        <w:t>M</w:t>
      </w:r>
      <w:r w:rsidR="00C357F3">
        <w:rPr>
          <w:rFonts w:ascii="Times New Roman" w:eastAsia="Times New Roman" w:hAnsi="Times New Roman" w:cs="Times New Roman"/>
        </w:rPr>
        <w:t>3</w:t>
      </w:r>
      <w:r w:rsidRPr="00F27499">
        <w:rPr>
          <w:rFonts w:ascii="Times New Roman" w:eastAsia="Times New Roman" w:hAnsi="Times New Roman" w:cs="Times New Roman"/>
        </w:rPr>
        <w:t>/M</w:t>
      </w:r>
      <w:r w:rsidR="00C357F3">
        <w:rPr>
          <w:rFonts w:ascii="Times New Roman" w:eastAsia="Times New Roman" w:hAnsi="Times New Roman" w:cs="Times New Roman"/>
        </w:rPr>
        <w:t>4</w:t>
      </w:r>
      <w:r w:rsidRPr="00F27499">
        <w:rPr>
          <w:rFonts w:ascii="Times New Roman" w:eastAsia="Times New Roman" w:hAnsi="Times New Roman" w:cs="Times New Roman"/>
        </w:rPr>
        <w:t xml:space="preserve"> Review Subcommittee </w:t>
      </w:r>
      <w:r w:rsidR="00C357F3">
        <w:rPr>
          <w:rFonts w:ascii="Times New Roman" w:eastAsia="Calibri" w:hAnsi="Times New Roman" w:cs="Times New Roman"/>
        </w:rPr>
        <w:t>Doctoring IV/Keystone: Transition to Residency</w:t>
      </w:r>
      <w:bookmarkEnd w:id="8"/>
      <w:r w:rsidRPr="00F27499">
        <w:rPr>
          <w:rFonts w:ascii="Times New Roman" w:eastAsia="Times New Roman" w:hAnsi="Times New Roman" w:cs="Times New Roman"/>
        </w:rPr>
        <w:t xml:space="preserve"> report for further details.</w:t>
      </w:r>
    </w:p>
    <w:p w14:paraId="64EF61FC" w14:textId="54DBD454" w:rsidR="00155060" w:rsidRPr="00F27499" w:rsidRDefault="00155060" w:rsidP="00155060">
      <w:pPr>
        <w:spacing w:after="0" w:line="240" w:lineRule="auto"/>
        <w:ind w:left="360"/>
        <w:rPr>
          <w:rFonts w:ascii="Times New Roman" w:eastAsia="Calibri" w:hAnsi="Times New Roman" w:cs="Times New Roman"/>
        </w:rPr>
      </w:pPr>
      <w:r w:rsidRPr="00F27499">
        <w:rPr>
          <w:rFonts w:ascii="Times New Roman" w:eastAsia="Calibri" w:hAnsi="Times New Roman" w:cs="Times New Roman"/>
        </w:rPr>
        <w:t xml:space="preserve">Comments from </w:t>
      </w:r>
      <w:r w:rsidR="00D2725E">
        <w:rPr>
          <w:rFonts w:ascii="Times New Roman" w:eastAsia="Calibri" w:hAnsi="Times New Roman" w:cs="Times New Roman"/>
        </w:rPr>
        <w:t>Course</w:t>
      </w:r>
      <w:r w:rsidRPr="00F27499">
        <w:rPr>
          <w:rFonts w:ascii="Times New Roman" w:eastAsia="Calibri" w:hAnsi="Times New Roman" w:cs="Times New Roman"/>
        </w:rPr>
        <w:t xml:space="preserve"> Director:  Please see the M</w:t>
      </w:r>
      <w:r w:rsidR="00C357F3">
        <w:rPr>
          <w:rFonts w:ascii="Times New Roman" w:eastAsia="Calibri" w:hAnsi="Times New Roman" w:cs="Times New Roman"/>
        </w:rPr>
        <w:t>3</w:t>
      </w:r>
      <w:r w:rsidRPr="00F27499">
        <w:rPr>
          <w:rFonts w:ascii="Times New Roman" w:eastAsia="Calibri" w:hAnsi="Times New Roman" w:cs="Times New Roman"/>
        </w:rPr>
        <w:t>/M</w:t>
      </w:r>
      <w:r w:rsidR="00C357F3">
        <w:rPr>
          <w:rFonts w:ascii="Times New Roman" w:eastAsia="Calibri" w:hAnsi="Times New Roman" w:cs="Times New Roman"/>
        </w:rPr>
        <w:t>4</w:t>
      </w:r>
      <w:r w:rsidRPr="00F27499">
        <w:rPr>
          <w:rFonts w:ascii="Times New Roman" w:eastAsia="Calibri" w:hAnsi="Times New Roman" w:cs="Times New Roman"/>
        </w:rPr>
        <w:t xml:space="preserve"> Review Subcommittee </w:t>
      </w:r>
      <w:r w:rsidR="00C357F3">
        <w:rPr>
          <w:rFonts w:ascii="Times New Roman" w:eastAsia="Calibri" w:hAnsi="Times New Roman" w:cs="Times New Roman"/>
        </w:rPr>
        <w:t>Doctoring IV/Keystone: Transition to Residency</w:t>
      </w:r>
      <w:r w:rsidRPr="00F27499">
        <w:rPr>
          <w:rFonts w:ascii="Times New Roman" w:eastAsia="Calibri" w:hAnsi="Times New Roman" w:cs="Times New Roman"/>
        </w:rPr>
        <w:t xml:space="preserve"> report for further details. </w:t>
      </w:r>
    </w:p>
    <w:p w14:paraId="4E8EF536" w14:textId="77777777" w:rsidR="00155060" w:rsidRPr="00F27499" w:rsidRDefault="00155060" w:rsidP="00155060">
      <w:pPr>
        <w:spacing w:after="0" w:line="240" w:lineRule="auto"/>
        <w:ind w:left="1080"/>
        <w:contextualSpacing/>
        <w:rPr>
          <w:rFonts w:ascii="Times New Roman" w:eastAsia="Calibri" w:hAnsi="Times New Roman" w:cs="Times New Roman"/>
        </w:rPr>
      </w:pPr>
    </w:p>
    <w:p w14:paraId="66ED4337" w14:textId="77777777" w:rsidR="00C357F3" w:rsidRDefault="00155060" w:rsidP="00155060">
      <w:pPr>
        <w:spacing w:after="0" w:line="240" w:lineRule="auto"/>
        <w:ind w:left="360"/>
        <w:rPr>
          <w:rFonts w:ascii="Times New Roman" w:eastAsia="Calibri" w:hAnsi="Times New Roman" w:cs="Times New Roman"/>
          <w:bCs/>
        </w:rPr>
      </w:pPr>
      <w:r w:rsidRPr="00F27499">
        <w:rPr>
          <w:rFonts w:ascii="Times New Roman" w:eastAsia="Calibri" w:hAnsi="Times New Roman" w:cs="Times New Roman"/>
          <w:bCs/>
        </w:rPr>
        <w:t xml:space="preserve">Recommended </w:t>
      </w:r>
      <w:r w:rsidR="001115C9">
        <w:rPr>
          <w:rFonts w:ascii="Times New Roman" w:eastAsia="Calibri" w:hAnsi="Times New Roman" w:cs="Times New Roman"/>
          <w:bCs/>
        </w:rPr>
        <w:t>C</w:t>
      </w:r>
      <w:r w:rsidRPr="00F27499">
        <w:rPr>
          <w:rFonts w:ascii="Times New Roman" w:eastAsia="Calibri" w:hAnsi="Times New Roman" w:cs="Times New Roman"/>
          <w:bCs/>
        </w:rPr>
        <w:t xml:space="preserve">hanges to the </w:t>
      </w:r>
      <w:r w:rsidR="00D2725E">
        <w:rPr>
          <w:rFonts w:ascii="Times New Roman" w:eastAsia="Calibri" w:hAnsi="Times New Roman" w:cs="Times New Roman"/>
          <w:bCs/>
        </w:rPr>
        <w:t>Course</w:t>
      </w:r>
      <w:r w:rsidRPr="00F27499">
        <w:rPr>
          <w:rFonts w:ascii="Times New Roman" w:eastAsia="Calibri" w:hAnsi="Times New Roman" w:cs="Times New Roman"/>
          <w:bCs/>
        </w:rPr>
        <w:t xml:space="preserve"> Director:</w:t>
      </w:r>
    </w:p>
    <w:p w14:paraId="2EEF9D05" w14:textId="77777777" w:rsidR="00463FE6" w:rsidRDefault="00C357F3" w:rsidP="00463FE6">
      <w:pPr>
        <w:pStyle w:val="ListParagraph"/>
        <w:numPr>
          <w:ilvl w:val="0"/>
          <w:numId w:val="46"/>
        </w:numPr>
        <w:spacing w:after="0" w:line="240" w:lineRule="auto"/>
        <w:rPr>
          <w:rFonts w:ascii="Times New Roman" w:eastAsia="Calibri" w:hAnsi="Times New Roman" w:cs="Times New Roman"/>
        </w:rPr>
      </w:pPr>
      <w:r w:rsidRPr="00C357F3">
        <w:rPr>
          <w:rFonts w:ascii="Times New Roman" w:eastAsia="Calibri" w:hAnsi="Times New Roman" w:cs="Times New Roman"/>
        </w:rPr>
        <w:t>Consider adding sessions on financial topics and medical malpractice </w:t>
      </w:r>
    </w:p>
    <w:p w14:paraId="3F21E181" w14:textId="643E021F" w:rsidR="00463FE6" w:rsidRDefault="00C357F3" w:rsidP="00463FE6">
      <w:pPr>
        <w:pStyle w:val="ListParagraph"/>
        <w:numPr>
          <w:ilvl w:val="1"/>
          <w:numId w:val="46"/>
        </w:numPr>
        <w:spacing w:after="0" w:line="240" w:lineRule="auto"/>
        <w:rPr>
          <w:rFonts w:ascii="Times New Roman" w:eastAsia="Calibri" w:hAnsi="Times New Roman" w:cs="Times New Roman"/>
        </w:rPr>
      </w:pPr>
      <w:r w:rsidRPr="00463FE6">
        <w:rPr>
          <w:rFonts w:ascii="Times New Roman" w:eastAsia="Calibri" w:hAnsi="Times New Roman" w:cs="Times New Roman"/>
        </w:rPr>
        <w:t xml:space="preserve">CD response: </w:t>
      </w:r>
      <w:r w:rsidRPr="00463FE6">
        <w:rPr>
          <w:rFonts w:ascii="Times New Roman" w:eastAsia="Calibri" w:hAnsi="Times New Roman" w:cs="Times New Roman"/>
          <w:i/>
          <w:iCs/>
        </w:rPr>
        <w:t>Business and financial topics continue to be extremely well received.  The students seem to desire more of this.  Will continue to pursue adding desired business topics such as medical malpractice, healthcare law, investments, emotional intelligence, etc</w:t>
      </w:r>
      <w:r w:rsidR="0079477D">
        <w:rPr>
          <w:rFonts w:ascii="Times New Roman" w:eastAsia="Calibri" w:hAnsi="Times New Roman" w:cs="Times New Roman"/>
          <w:i/>
          <w:iCs/>
        </w:rPr>
        <w:t>.</w:t>
      </w:r>
      <w:r w:rsidRPr="00463FE6">
        <w:rPr>
          <w:rFonts w:ascii="Times New Roman" w:eastAsia="Calibri" w:hAnsi="Times New Roman" w:cs="Times New Roman"/>
        </w:rPr>
        <w:t> </w:t>
      </w:r>
    </w:p>
    <w:p w14:paraId="5D5D79D1" w14:textId="77777777" w:rsidR="00463FE6" w:rsidRDefault="00C357F3" w:rsidP="00463FE6">
      <w:pPr>
        <w:pStyle w:val="ListParagraph"/>
        <w:numPr>
          <w:ilvl w:val="0"/>
          <w:numId w:val="46"/>
        </w:numPr>
        <w:spacing w:after="0" w:line="240" w:lineRule="auto"/>
        <w:rPr>
          <w:rFonts w:ascii="Times New Roman" w:eastAsia="Calibri" w:hAnsi="Times New Roman" w:cs="Times New Roman"/>
        </w:rPr>
      </w:pPr>
      <w:r w:rsidRPr="00463FE6">
        <w:rPr>
          <w:rFonts w:ascii="Times New Roman" w:eastAsia="Calibri" w:hAnsi="Times New Roman" w:cs="Times New Roman"/>
        </w:rPr>
        <w:t>All lectures were well-received but Ordering Blood Products and Opiate Addiction received comparatively lower ratings.  </w:t>
      </w:r>
    </w:p>
    <w:p w14:paraId="64A9A875" w14:textId="77777777" w:rsidR="00463FE6" w:rsidRDefault="00C357F3" w:rsidP="00463FE6">
      <w:pPr>
        <w:pStyle w:val="ListParagraph"/>
        <w:numPr>
          <w:ilvl w:val="1"/>
          <w:numId w:val="46"/>
        </w:numPr>
        <w:spacing w:after="0" w:line="240" w:lineRule="auto"/>
        <w:rPr>
          <w:rFonts w:ascii="Times New Roman" w:eastAsia="Calibri" w:hAnsi="Times New Roman" w:cs="Times New Roman"/>
        </w:rPr>
      </w:pPr>
      <w:r w:rsidRPr="00463FE6">
        <w:rPr>
          <w:rFonts w:ascii="Times New Roman" w:eastAsia="Calibri" w:hAnsi="Times New Roman" w:cs="Times New Roman"/>
        </w:rPr>
        <w:t>Ordering Blood Products: Consider shortened lecture time  </w:t>
      </w:r>
    </w:p>
    <w:p w14:paraId="4B00C081" w14:textId="2267014D" w:rsidR="00C357F3" w:rsidRPr="00463FE6" w:rsidRDefault="00C357F3" w:rsidP="00463FE6">
      <w:pPr>
        <w:pStyle w:val="ListParagraph"/>
        <w:numPr>
          <w:ilvl w:val="1"/>
          <w:numId w:val="46"/>
        </w:numPr>
        <w:spacing w:after="0" w:line="240" w:lineRule="auto"/>
        <w:rPr>
          <w:rFonts w:ascii="Times New Roman" w:eastAsia="Calibri" w:hAnsi="Times New Roman" w:cs="Times New Roman"/>
        </w:rPr>
      </w:pPr>
      <w:r w:rsidRPr="00463FE6">
        <w:rPr>
          <w:rFonts w:ascii="Times New Roman" w:eastAsia="Calibri" w:hAnsi="Times New Roman" w:cs="Times New Roman"/>
        </w:rPr>
        <w:t>Opiate Addiction: Student comments mentioned too much storytelling and not enough new information.  May be helpful to add concrete MAT information if not already included. </w:t>
      </w:r>
    </w:p>
    <w:p w14:paraId="45B3C7D0" w14:textId="56A7301A" w:rsidR="00D2725E" w:rsidRDefault="00D2725E" w:rsidP="00155060">
      <w:pPr>
        <w:spacing w:after="0" w:line="240" w:lineRule="auto"/>
        <w:ind w:left="360"/>
        <w:rPr>
          <w:rFonts w:ascii="Times New Roman" w:eastAsia="Calibri" w:hAnsi="Times New Roman" w:cs="Times New Roman"/>
        </w:rPr>
      </w:pPr>
    </w:p>
    <w:p w14:paraId="39E60020" w14:textId="77777777" w:rsidR="00155060" w:rsidRPr="00F27499" w:rsidRDefault="00155060" w:rsidP="00155060">
      <w:pPr>
        <w:spacing w:after="0" w:line="240" w:lineRule="auto"/>
        <w:ind w:left="360"/>
        <w:rPr>
          <w:rFonts w:ascii="Times New Roman" w:eastAsia="Calibri" w:hAnsi="Times New Roman" w:cs="Times New Roman"/>
        </w:rPr>
      </w:pPr>
      <w:r w:rsidRPr="00F27499">
        <w:rPr>
          <w:rFonts w:ascii="Times New Roman" w:eastAsia="Calibri" w:hAnsi="Times New Roman" w:cs="Times New Roman"/>
        </w:rPr>
        <w:t xml:space="preserve">Recommendations for MSEC: None.  </w:t>
      </w:r>
    </w:p>
    <w:p w14:paraId="597A004F" w14:textId="77777777" w:rsidR="00155060" w:rsidRPr="00F27499" w:rsidRDefault="00155060" w:rsidP="00463FE6">
      <w:pPr>
        <w:spacing w:after="0" w:line="240" w:lineRule="auto"/>
        <w:rPr>
          <w:rFonts w:ascii="Times New Roman" w:eastAsia="Calibri" w:hAnsi="Times New Roman" w:cs="Times New Roman"/>
        </w:rPr>
      </w:pPr>
    </w:p>
    <w:p w14:paraId="386AB137" w14:textId="4B776590" w:rsidR="00155060" w:rsidRPr="00F27499" w:rsidRDefault="00155060" w:rsidP="00155060">
      <w:pPr>
        <w:shd w:val="clear" w:color="auto" w:fill="D9E2F3"/>
        <w:ind w:left="360"/>
        <w:contextualSpacing/>
        <w:rPr>
          <w:rFonts w:ascii="Times New Roman" w:eastAsia="Calibri" w:hAnsi="Times New Roman" w:cs="Times New Roman"/>
          <w:b/>
        </w:rPr>
      </w:pPr>
      <w:bookmarkStart w:id="9" w:name="_Hlk99962881"/>
      <w:r w:rsidRPr="00F27499">
        <w:rPr>
          <w:rFonts w:ascii="Times New Roman" w:eastAsia="Calibri" w:hAnsi="Times New Roman" w:cs="Times New Roman"/>
          <w:b/>
        </w:rPr>
        <w:t xml:space="preserve">A motion was made to accept the </w:t>
      </w:r>
      <w:r w:rsidR="00ED7355" w:rsidRPr="00ED7355">
        <w:rPr>
          <w:rFonts w:ascii="Times New Roman" w:eastAsia="Calibri" w:hAnsi="Times New Roman" w:cs="Times New Roman"/>
          <w:b/>
        </w:rPr>
        <w:t>M3/M4 Review Subcommittee Doctoring IV/Keystone: Transition to Residency</w:t>
      </w:r>
      <w:r w:rsidR="003C1C0B">
        <w:rPr>
          <w:rFonts w:ascii="Times New Roman" w:eastAsia="Calibri" w:hAnsi="Times New Roman" w:cs="Times New Roman"/>
          <w:b/>
        </w:rPr>
        <w:t xml:space="preserve"> c</w:t>
      </w:r>
      <w:r w:rsidRPr="00F27499">
        <w:rPr>
          <w:rFonts w:ascii="Times New Roman" w:eastAsia="Calibri" w:hAnsi="Times New Roman" w:cs="Times New Roman"/>
          <w:b/>
        </w:rPr>
        <w:t>ourse report as presented and seconded.  MSEC discussed and approved the motion.</w:t>
      </w:r>
    </w:p>
    <w:bookmarkEnd w:id="9"/>
    <w:p w14:paraId="701D4EA3" w14:textId="1421267D" w:rsidR="00155060" w:rsidRPr="00F27499" w:rsidRDefault="00155060" w:rsidP="00155060">
      <w:pPr>
        <w:ind w:left="360"/>
        <w:rPr>
          <w:rFonts w:ascii="Times New Roman" w:eastAsia="Calibri" w:hAnsi="Times New Roman" w:cs="Times New Roman"/>
          <w:i/>
        </w:rPr>
      </w:pPr>
      <w:r w:rsidRPr="00F27499">
        <w:rPr>
          <w:rFonts w:ascii="Times New Roman" w:eastAsia="Calibri" w:hAnsi="Times New Roman" w:cs="Times New Roman"/>
          <w:i/>
        </w:rPr>
        <w:t>The presented</w:t>
      </w:r>
      <w:r w:rsidR="00463FE6">
        <w:rPr>
          <w:rFonts w:ascii="Times New Roman" w:eastAsia="Calibri" w:hAnsi="Times New Roman" w:cs="Times New Roman"/>
          <w:i/>
        </w:rPr>
        <w:t xml:space="preserve"> Doctoring IV/Keystone: Transition to Residency</w:t>
      </w:r>
      <w:r w:rsidRPr="00F27499">
        <w:rPr>
          <w:rFonts w:ascii="Times New Roman" w:eastAsia="Calibri" w:hAnsi="Times New Roman" w:cs="Times New Roman"/>
          <w:i/>
        </w:rPr>
        <w:t xml:space="preserve"> Annual </w:t>
      </w:r>
      <w:r w:rsidR="003C1C0B">
        <w:rPr>
          <w:rFonts w:ascii="Times New Roman" w:eastAsia="Calibri" w:hAnsi="Times New Roman" w:cs="Times New Roman"/>
          <w:i/>
        </w:rPr>
        <w:t>c</w:t>
      </w:r>
      <w:r w:rsidRPr="00F27499">
        <w:rPr>
          <w:rFonts w:ascii="Times New Roman" w:eastAsia="Calibri" w:hAnsi="Times New Roman" w:cs="Times New Roman"/>
          <w:i/>
        </w:rPr>
        <w:t>ourse review document is shared with MSEC Members via Microsoft Teams document storage.</w:t>
      </w:r>
      <w:bookmarkEnd w:id="4"/>
      <w:bookmarkEnd w:id="6"/>
    </w:p>
    <w:p w14:paraId="28FC7FB3" w14:textId="1EED1293" w:rsidR="004079B8" w:rsidRDefault="005B0FA5" w:rsidP="00ED7355">
      <w:pPr>
        <w:pStyle w:val="ListParagraph"/>
        <w:spacing w:after="0" w:line="240" w:lineRule="auto"/>
        <w:ind w:left="360"/>
        <w:textAlignment w:val="baseline"/>
        <w:rPr>
          <w:rFonts w:ascii="Times New Roman" w:hAnsi="Times New Roman" w:cs="Times New Roman"/>
          <w:iCs/>
        </w:rPr>
      </w:pPr>
      <w:r>
        <w:rPr>
          <w:rFonts w:ascii="Times New Roman" w:eastAsia="Times New Roman" w:hAnsi="Times New Roman" w:cs="Times New Roman"/>
        </w:rPr>
        <w:t xml:space="preserve">  </w:t>
      </w:r>
      <w:bookmarkStart w:id="10" w:name="_Hlk94176205"/>
    </w:p>
    <w:bookmarkEnd w:id="10"/>
    <w:p w14:paraId="19ADFA5F" w14:textId="299CB37B" w:rsidR="0067438B" w:rsidRPr="006F0027" w:rsidRDefault="00560544" w:rsidP="0067438B">
      <w:pPr>
        <w:pStyle w:val="ListParagraph"/>
        <w:numPr>
          <w:ilvl w:val="0"/>
          <w:numId w:val="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rPr>
        <w:t>Report: M</w:t>
      </w:r>
      <w:r w:rsidR="00ED7355">
        <w:rPr>
          <w:rFonts w:ascii="Times New Roman" w:eastAsia="Times New Roman" w:hAnsi="Times New Roman" w:cs="Times New Roman"/>
          <w:b/>
          <w:bCs/>
        </w:rPr>
        <w:t>1</w:t>
      </w:r>
      <w:r>
        <w:rPr>
          <w:rFonts w:ascii="Times New Roman" w:eastAsia="Times New Roman" w:hAnsi="Times New Roman" w:cs="Times New Roman"/>
          <w:b/>
          <w:bCs/>
        </w:rPr>
        <w:t>/M</w:t>
      </w:r>
      <w:r w:rsidR="00ED7355">
        <w:rPr>
          <w:rFonts w:ascii="Times New Roman" w:eastAsia="Times New Roman" w:hAnsi="Times New Roman" w:cs="Times New Roman"/>
          <w:b/>
          <w:bCs/>
        </w:rPr>
        <w:t>2</w:t>
      </w:r>
      <w:r>
        <w:rPr>
          <w:rFonts w:ascii="Times New Roman" w:eastAsia="Times New Roman" w:hAnsi="Times New Roman" w:cs="Times New Roman"/>
          <w:b/>
          <w:bCs/>
        </w:rPr>
        <w:t xml:space="preserve"> Review Subcommittee</w:t>
      </w:r>
      <w:r w:rsidR="0067438B">
        <w:rPr>
          <w:rFonts w:ascii="Times New Roman" w:eastAsia="Times New Roman" w:hAnsi="Times New Roman" w:cs="Times New Roman"/>
          <w:b/>
        </w:rPr>
        <w:t xml:space="preserve"> </w:t>
      </w:r>
      <w:r w:rsidR="00ED7355">
        <w:rPr>
          <w:rFonts w:ascii="Times New Roman" w:eastAsia="Times New Roman" w:hAnsi="Times New Roman" w:cs="Times New Roman"/>
          <w:b/>
        </w:rPr>
        <w:t xml:space="preserve">– 2021-22 </w:t>
      </w:r>
    </w:p>
    <w:bookmarkEnd w:id="0"/>
    <w:p w14:paraId="0F3800AA" w14:textId="77777777" w:rsidR="00FD441D" w:rsidRDefault="00FD441D" w:rsidP="00333BD2">
      <w:pPr>
        <w:spacing w:after="0" w:line="240" w:lineRule="auto"/>
        <w:ind w:left="360"/>
        <w:textAlignment w:val="baseline"/>
        <w:rPr>
          <w:rFonts w:ascii="Times New Roman" w:eastAsia="Times New Roman" w:hAnsi="Times New Roman" w:cs="Times New Roman"/>
          <w:u w:val="single"/>
        </w:rPr>
      </w:pPr>
    </w:p>
    <w:p w14:paraId="4792E463" w14:textId="007B249B" w:rsidR="00333BD2" w:rsidRPr="00F27499" w:rsidRDefault="00333BD2" w:rsidP="00333BD2">
      <w:pPr>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u w:val="single"/>
        </w:rPr>
        <w:t>Medical Pathology</w:t>
      </w:r>
    </w:p>
    <w:p w14:paraId="69508D3E" w14:textId="77777777" w:rsidR="00333BD2" w:rsidRPr="00F27499" w:rsidRDefault="00333BD2" w:rsidP="00333BD2">
      <w:pPr>
        <w:spacing w:after="0" w:line="240" w:lineRule="auto"/>
        <w:ind w:left="360"/>
        <w:contextualSpacing/>
        <w:textAlignment w:val="baseline"/>
        <w:rPr>
          <w:rFonts w:ascii="Times New Roman" w:eastAsia="Times New Roman" w:hAnsi="Times New Roman" w:cs="Times New Roman"/>
        </w:rPr>
      </w:pPr>
    </w:p>
    <w:p w14:paraId="52477736" w14:textId="38542D70" w:rsidR="00333BD2" w:rsidRPr="00F27499" w:rsidRDefault="00333BD2" w:rsidP="00333BD2">
      <w:pPr>
        <w:spacing w:after="0" w:line="240" w:lineRule="auto"/>
        <w:ind w:left="360"/>
        <w:textAlignment w:val="baseline"/>
        <w:rPr>
          <w:rFonts w:ascii="Times New Roman" w:eastAsia="Calibri" w:hAnsi="Times New Roman" w:cs="Times New Roman"/>
          <w:i/>
        </w:rPr>
      </w:pPr>
      <w:r w:rsidRPr="00F27499">
        <w:rPr>
          <w:rFonts w:ascii="Times New Roman" w:eastAsia="Calibri" w:hAnsi="Times New Roman" w:cs="Times New Roman"/>
          <w:i/>
        </w:rPr>
        <w:t xml:space="preserve">Please see the </w:t>
      </w:r>
      <w:r>
        <w:rPr>
          <w:rFonts w:ascii="Times New Roman" w:eastAsia="Calibri" w:hAnsi="Times New Roman" w:cs="Times New Roman"/>
          <w:i/>
        </w:rPr>
        <w:t xml:space="preserve">Medical Pathology </w:t>
      </w:r>
      <w:r w:rsidRPr="00F27499">
        <w:rPr>
          <w:rFonts w:ascii="Times New Roman" w:eastAsia="Calibri" w:hAnsi="Times New Roman" w:cs="Times New Roman"/>
          <w:i/>
        </w:rPr>
        <w:t>Annual Review Report for additional data.</w:t>
      </w:r>
    </w:p>
    <w:p w14:paraId="1AB53DD8" w14:textId="77777777" w:rsidR="00333BD2" w:rsidRPr="00F27499" w:rsidRDefault="00333BD2" w:rsidP="00333BD2">
      <w:pPr>
        <w:spacing w:after="0" w:line="240" w:lineRule="auto"/>
        <w:ind w:left="360"/>
        <w:textAlignment w:val="baseline"/>
        <w:rPr>
          <w:rFonts w:ascii="Times New Roman" w:eastAsia="Times New Roman" w:hAnsi="Times New Roman" w:cs="Times New Roman"/>
          <w:u w:val="single"/>
        </w:rPr>
      </w:pPr>
    </w:p>
    <w:p w14:paraId="3612382C" w14:textId="55718668" w:rsidR="00333BD2" w:rsidRPr="00F27499" w:rsidRDefault="00333BD2" w:rsidP="00333BD2">
      <w:pPr>
        <w:spacing w:after="200" w:line="254" w:lineRule="auto"/>
        <w:ind w:left="360"/>
        <w:rPr>
          <w:rFonts w:ascii="Times New Roman" w:eastAsia="Calibri" w:hAnsi="Times New Roman" w:cs="Times New Roman"/>
        </w:rPr>
      </w:pPr>
      <w:r w:rsidRPr="00F27499">
        <w:rPr>
          <w:rFonts w:ascii="Times New Roman" w:eastAsia="Calibri" w:hAnsi="Times New Roman" w:cs="Times New Roman"/>
        </w:rPr>
        <w:t xml:space="preserve">Dr. Acuff presented a review for the </w:t>
      </w:r>
      <w:r>
        <w:rPr>
          <w:rFonts w:ascii="Times New Roman" w:eastAsia="Calibri" w:hAnsi="Times New Roman" w:cs="Times New Roman"/>
        </w:rPr>
        <w:t>Medical Pathology</w:t>
      </w:r>
      <w:r w:rsidRPr="00F27499">
        <w:rPr>
          <w:rFonts w:ascii="Times New Roman" w:eastAsia="Calibri" w:hAnsi="Times New Roman" w:cs="Times New Roman"/>
        </w:rPr>
        <w:t xml:space="preserve"> course.  Dr. </w:t>
      </w:r>
      <w:r>
        <w:rPr>
          <w:rFonts w:ascii="Times New Roman" w:eastAsia="Calibri" w:hAnsi="Times New Roman" w:cs="Times New Roman"/>
        </w:rPr>
        <w:t>Earl Brown</w:t>
      </w:r>
      <w:r w:rsidRPr="00F27499">
        <w:rPr>
          <w:rFonts w:ascii="Times New Roman" w:eastAsia="Calibri" w:hAnsi="Times New Roman" w:cs="Times New Roman"/>
        </w:rPr>
        <w:t xml:space="preserve"> is the course director.  The reviewers were Dr. </w:t>
      </w:r>
      <w:r>
        <w:rPr>
          <w:rFonts w:ascii="Times New Roman" w:eastAsia="Calibri" w:hAnsi="Times New Roman" w:cs="Times New Roman"/>
        </w:rPr>
        <w:t>Brian Rowe, Dr. Leon Dumas,</w:t>
      </w:r>
      <w:r w:rsidRPr="00F27499">
        <w:rPr>
          <w:rFonts w:ascii="Times New Roman" w:eastAsia="Calibri" w:hAnsi="Times New Roman" w:cs="Times New Roman"/>
        </w:rPr>
        <w:t xml:space="preserve"> and </w:t>
      </w:r>
      <w:r w:rsidR="00706D67">
        <w:rPr>
          <w:rFonts w:ascii="Times New Roman" w:eastAsia="Calibri" w:hAnsi="Times New Roman" w:cs="Times New Roman"/>
        </w:rPr>
        <w:t>Kayla Taylor</w:t>
      </w:r>
      <w:r w:rsidRPr="00F27499">
        <w:rPr>
          <w:rFonts w:ascii="Times New Roman" w:eastAsia="Calibri" w:hAnsi="Times New Roman" w:cs="Times New Roman"/>
        </w:rPr>
        <w:t>, M</w:t>
      </w:r>
      <w:r>
        <w:rPr>
          <w:rFonts w:ascii="Times New Roman" w:eastAsia="Calibri" w:hAnsi="Times New Roman" w:cs="Times New Roman"/>
        </w:rPr>
        <w:t>3</w:t>
      </w:r>
      <w:r w:rsidRPr="00F27499">
        <w:rPr>
          <w:rFonts w:ascii="Times New Roman" w:eastAsia="Calibri" w:hAnsi="Times New Roman" w:cs="Times New Roman"/>
        </w:rPr>
        <w:t xml:space="preserve">.  </w:t>
      </w:r>
    </w:p>
    <w:p w14:paraId="7401CC5E" w14:textId="77777777" w:rsidR="00333BD2" w:rsidRPr="00F27499" w:rsidRDefault="00333BD2" w:rsidP="00333BD2">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Goals, Outcomes, and Objectives:  </w:t>
      </w:r>
      <w:r w:rsidRPr="00F27499">
        <w:rPr>
          <w:rFonts w:ascii="Times New Roman" w:eastAsia="Calibri" w:hAnsi="Times New Roman" w:cs="Times New Roman"/>
          <w:b/>
        </w:rPr>
        <w:t>Met expectations</w:t>
      </w:r>
      <w:r w:rsidRPr="00F27499">
        <w:rPr>
          <w:rFonts w:ascii="Times New Roman" w:eastAsia="Calibri" w:hAnsi="Times New Roman" w:cs="Times New Roman"/>
        </w:rPr>
        <w:t xml:space="preserve">.  </w:t>
      </w:r>
    </w:p>
    <w:p w14:paraId="040A30EE" w14:textId="0DF4A064" w:rsidR="00333BD2" w:rsidRPr="00F27499" w:rsidRDefault="00333BD2" w:rsidP="00333BD2">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Content, Delivery, and Environment:  </w:t>
      </w:r>
      <w:r>
        <w:rPr>
          <w:rFonts w:ascii="Times New Roman" w:eastAsia="Calibri" w:hAnsi="Times New Roman" w:cs="Times New Roman"/>
          <w:b/>
        </w:rPr>
        <w:t>Met</w:t>
      </w:r>
      <w:r w:rsidRPr="00F27499">
        <w:rPr>
          <w:rFonts w:ascii="Times New Roman" w:eastAsia="Calibri" w:hAnsi="Times New Roman" w:cs="Times New Roman"/>
          <w:b/>
        </w:rPr>
        <w:t xml:space="preserve"> expectations</w:t>
      </w:r>
      <w:r w:rsidRPr="00F27499">
        <w:rPr>
          <w:rFonts w:ascii="Times New Roman" w:eastAsia="Calibri" w:hAnsi="Times New Roman" w:cs="Times New Roman"/>
        </w:rPr>
        <w:t>.</w:t>
      </w:r>
      <w:r w:rsidR="00706D67">
        <w:rPr>
          <w:rFonts w:ascii="Times New Roman" w:eastAsia="Calibri" w:hAnsi="Times New Roman" w:cs="Times New Roman"/>
        </w:rPr>
        <w:t xml:space="preserve"> Student satisfaction with learning environment </w:t>
      </w:r>
      <w:r w:rsidR="00706D67" w:rsidRPr="00706D67">
        <w:rPr>
          <w:rFonts w:ascii="Times New Roman" w:eastAsia="Calibri" w:hAnsi="Times New Roman" w:cs="Times New Roman"/>
          <w:b/>
        </w:rPr>
        <w:t>exceeded expectations</w:t>
      </w:r>
      <w:r w:rsidR="00706D67">
        <w:rPr>
          <w:rFonts w:ascii="Times New Roman" w:eastAsia="Calibri" w:hAnsi="Times New Roman" w:cs="Times New Roman"/>
        </w:rPr>
        <w:t xml:space="preserve">.  </w:t>
      </w:r>
    </w:p>
    <w:p w14:paraId="1603DAD4" w14:textId="7199B5F7" w:rsidR="00333BD2" w:rsidRPr="00F27499" w:rsidRDefault="00333BD2" w:rsidP="00333BD2">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Assessment, Feedback, and Grading:  </w:t>
      </w:r>
      <w:r w:rsidR="008B6803">
        <w:rPr>
          <w:rFonts w:ascii="Times New Roman" w:eastAsia="Calibri" w:hAnsi="Times New Roman" w:cs="Times New Roman"/>
        </w:rPr>
        <w:t xml:space="preserve">Student satisfaction with formative assessment and feedback and grade transparency </w:t>
      </w:r>
      <w:r w:rsidR="008B6803">
        <w:rPr>
          <w:rFonts w:ascii="Times New Roman" w:eastAsia="Calibri" w:hAnsi="Times New Roman" w:cs="Times New Roman"/>
          <w:b/>
        </w:rPr>
        <w:t>m</w:t>
      </w:r>
      <w:r w:rsidRPr="00F27499">
        <w:rPr>
          <w:rFonts w:ascii="Times New Roman" w:eastAsia="Calibri" w:hAnsi="Times New Roman" w:cs="Times New Roman"/>
          <w:b/>
        </w:rPr>
        <w:t>et expectations</w:t>
      </w:r>
      <w:r w:rsidRPr="00F27499">
        <w:rPr>
          <w:rFonts w:ascii="Times New Roman" w:eastAsia="Calibri" w:hAnsi="Times New Roman" w:cs="Times New Roman"/>
        </w:rPr>
        <w:t xml:space="preserve">.  </w:t>
      </w:r>
      <w:r w:rsidR="008B6803">
        <w:rPr>
          <w:rFonts w:ascii="Times New Roman" w:eastAsia="Calibri" w:hAnsi="Times New Roman" w:cs="Times New Roman"/>
        </w:rPr>
        <w:t>Narrative assessment is not required for this course.</w:t>
      </w:r>
    </w:p>
    <w:p w14:paraId="2CEEAB9E" w14:textId="7FA54025" w:rsidR="00333BD2" w:rsidRPr="00F27499" w:rsidRDefault="00333BD2" w:rsidP="00333BD2">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Educational Outcomes:  Grade breakdown </w:t>
      </w:r>
      <w:r w:rsidRPr="003155ED">
        <w:rPr>
          <w:rFonts w:ascii="Times New Roman" w:eastAsia="Calibri" w:hAnsi="Times New Roman" w:cs="Times New Roman"/>
          <w:b/>
        </w:rPr>
        <w:t>exceeded expectations</w:t>
      </w:r>
      <w:r>
        <w:rPr>
          <w:rFonts w:ascii="Times New Roman" w:eastAsia="Calibri" w:hAnsi="Times New Roman" w:cs="Times New Roman"/>
        </w:rPr>
        <w:t xml:space="preserve">.  </w:t>
      </w:r>
      <w:r w:rsidRPr="00F27499">
        <w:rPr>
          <w:rFonts w:ascii="Times New Roman" w:eastAsia="Calibri" w:hAnsi="Times New Roman" w:cs="Times New Roman"/>
        </w:rPr>
        <w:t>The percentage of students scoring at or above the national mean on the NBME</w:t>
      </w:r>
      <w:r>
        <w:rPr>
          <w:rFonts w:ascii="Times New Roman" w:eastAsia="Calibri" w:hAnsi="Times New Roman" w:cs="Times New Roman"/>
        </w:rPr>
        <w:t xml:space="preserve"> (</w:t>
      </w:r>
      <w:r w:rsidR="00706D67">
        <w:rPr>
          <w:rFonts w:ascii="Times New Roman" w:eastAsia="Calibri" w:hAnsi="Times New Roman" w:cs="Times New Roman"/>
        </w:rPr>
        <w:t>41</w:t>
      </w:r>
      <w:r>
        <w:rPr>
          <w:rFonts w:ascii="Times New Roman" w:eastAsia="Calibri" w:hAnsi="Times New Roman" w:cs="Times New Roman"/>
        </w:rPr>
        <w:t xml:space="preserve">%) </w:t>
      </w:r>
      <w:r w:rsidRPr="00F27499">
        <w:rPr>
          <w:rFonts w:ascii="Times New Roman" w:eastAsia="Calibri" w:hAnsi="Times New Roman" w:cs="Times New Roman"/>
        </w:rPr>
        <w:t xml:space="preserve">and </w:t>
      </w:r>
      <w:r>
        <w:rPr>
          <w:rFonts w:ascii="Times New Roman" w:eastAsia="Calibri" w:hAnsi="Times New Roman" w:cs="Times New Roman"/>
        </w:rPr>
        <w:t xml:space="preserve">the </w:t>
      </w:r>
      <w:r w:rsidRPr="00F27499">
        <w:rPr>
          <w:rFonts w:ascii="Times New Roman" w:eastAsia="Calibri" w:hAnsi="Times New Roman" w:cs="Times New Roman"/>
        </w:rPr>
        <w:t>percentage of students scoring at or below the 10</w:t>
      </w:r>
      <w:r w:rsidRPr="00F27499">
        <w:rPr>
          <w:rFonts w:ascii="Times New Roman" w:eastAsia="Calibri" w:hAnsi="Times New Roman" w:cs="Times New Roman"/>
          <w:vertAlign w:val="superscript"/>
        </w:rPr>
        <w:t>th</w:t>
      </w:r>
      <w:r w:rsidRPr="00F27499">
        <w:rPr>
          <w:rFonts w:ascii="Times New Roman" w:eastAsia="Calibri" w:hAnsi="Times New Roman" w:cs="Times New Roman"/>
        </w:rPr>
        <w:t xml:space="preserve"> percentile </w:t>
      </w:r>
      <w:r>
        <w:rPr>
          <w:rFonts w:ascii="Times New Roman" w:eastAsia="Calibri" w:hAnsi="Times New Roman" w:cs="Times New Roman"/>
        </w:rPr>
        <w:t>(</w:t>
      </w:r>
      <w:r w:rsidR="00706D67">
        <w:rPr>
          <w:rFonts w:ascii="Times New Roman" w:eastAsia="Calibri" w:hAnsi="Times New Roman" w:cs="Times New Roman"/>
        </w:rPr>
        <w:t>17</w:t>
      </w:r>
      <w:r>
        <w:rPr>
          <w:rFonts w:ascii="Times New Roman" w:eastAsia="Calibri" w:hAnsi="Times New Roman" w:cs="Times New Roman"/>
        </w:rPr>
        <w:t xml:space="preserve">%) </w:t>
      </w:r>
      <w:r w:rsidRPr="003155ED">
        <w:rPr>
          <w:rFonts w:ascii="Times New Roman" w:eastAsia="Calibri" w:hAnsi="Times New Roman" w:cs="Times New Roman"/>
        </w:rPr>
        <w:t>were</w:t>
      </w:r>
      <w:r>
        <w:rPr>
          <w:rFonts w:ascii="Times New Roman" w:eastAsia="Calibri" w:hAnsi="Times New Roman" w:cs="Times New Roman"/>
          <w:b/>
        </w:rPr>
        <w:t xml:space="preserve"> below expectations</w:t>
      </w:r>
      <w:r w:rsidRPr="00F27499">
        <w:rPr>
          <w:rFonts w:ascii="Times New Roman" w:eastAsia="Calibri" w:hAnsi="Times New Roman" w:cs="Times New Roman"/>
        </w:rPr>
        <w:t xml:space="preserve">.  </w:t>
      </w:r>
    </w:p>
    <w:p w14:paraId="5B3A9381" w14:textId="30E6B8F2" w:rsidR="00333BD2" w:rsidRPr="00F27499" w:rsidRDefault="00333BD2" w:rsidP="00333BD2">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Student Feedback:  Student satisfaction with</w:t>
      </w:r>
      <w:r>
        <w:rPr>
          <w:rFonts w:ascii="Times New Roman" w:eastAsia="Calibri" w:hAnsi="Times New Roman" w:cs="Times New Roman"/>
        </w:rPr>
        <w:t xml:space="preserve"> overall course quality and teaching quality </w:t>
      </w:r>
      <w:r w:rsidR="00706D67">
        <w:rPr>
          <w:rFonts w:ascii="Times New Roman" w:eastAsia="Calibri" w:hAnsi="Times New Roman" w:cs="Times New Roman"/>
          <w:b/>
        </w:rPr>
        <w:t>met</w:t>
      </w:r>
      <w:r w:rsidRPr="003155ED">
        <w:rPr>
          <w:rFonts w:ascii="Times New Roman" w:eastAsia="Calibri" w:hAnsi="Times New Roman" w:cs="Times New Roman"/>
          <w:b/>
        </w:rPr>
        <w:t xml:space="preserve"> expectations</w:t>
      </w:r>
      <w:r>
        <w:rPr>
          <w:rFonts w:ascii="Times New Roman" w:eastAsia="Calibri" w:hAnsi="Times New Roman" w:cs="Times New Roman"/>
        </w:rPr>
        <w:t xml:space="preserve">.  Student satisfaction with </w:t>
      </w:r>
      <w:r w:rsidRPr="00F27499">
        <w:rPr>
          <w:rFonts w:ascii="Times New Roman" w:eastAsia="Calibri" w:hAnsi="Times New Roman" w:cs="Times New Roman"/>
        </w:rPr>
        <w:t xml:space="preserve">course organization </w:t>
      </w:r>
      <w:r w:rsidRPr="003155ED">
        <w:rPr>
          <w:rFonts w:ascii="Times New Roman" w:eastAsia="Calibri" w:hAnsi="Times New Roman" w:cs="Times New Roman"/>
          <w:b/>
        </w:rPr>
        <w:t>exceeded</w:t>
      </w:r>
      <w:r>
        <w:rPr>
          <w:rFonts w:ascii="Times New Roman" w:eastAsia="Calibri" w:hAnsi="Times New Roman" w:cs="Times New Roman"/>
        </w:rPr>
        <w:t xml:space="preserve"> </w:t>
      </w:r>
      <w:r w:rsidRPr="00F27499">
        <w:rPr>
          <w:rFonts w:ascii="Times New Roman" w:eastAsia="Calibri" w:hAnsi="Times New Roman" w:cs="Times New Roman"/>
          <w:b/>
        </w:rPr>
        <w:t>expectations</w:t>
      </w:r>
      <w:r w:rsidRPr="00F27499">
        <w:rPr>
          <w:rFonts w:ascii="Times New Roman" w:eastAsia="Calibri" w:hAnsi="Times New Roman" w:cs="Times New Roman"/>
        </w:rPr>
        <w:t xml:space="preserve">. </w:t>
      </w:r>
      <w:r>
        <w:rPr>
          <w:rFonts w:ascii="Times New Roman" w:eastAsia="Calibri" w:hAnsi="Times New Roman" w:cs="Times New Roman"/>
        </w:rPr>
        <w:t xml:space="preserve"> </w:t>
      </w:r>
      <w:bookmarkStart w:id="11" w:name="_Hlk115438569"/>
      <w:r>
        <w:rPr>
          <w:rFonts w:ascii="Times New Roman" w:eastAsia="Calibri" w:hAnsi="Times New Roman" w:cs="Times New Roman"/>
        </w:rPr>
        <w:t xml:space="preserve">Course instructors receiving an overall satisfaction score of </w:t>
      </w:r>
      <w:r w:rsidRPr="003D18AA">
        <w:rPr>
          <w:rFonts w:ascii="Times New Roman" w:eastAsia="Calibri" w:hAnsi="Times New Roman" w:cs="Times New Roman"/>
        </w:rPr>
        <w:t>≥3.0/4.0</w:t>
      </w:r>
      <w:r>
        <w:rPr>
          <w:rFonts w:ascii="Times New Roman" w:eastAsia="Calibri" w:hAnsi="Times New Roman" w:cs="Times New Roman"/>
        </w:rPr>
        <w:t xml:space="preserve"> </w:t>
      </w:r>
      <w:r w:rsidRPr="003D18AA">
        <w:rPr>
          <w:rFonts w:ascii="Times New Roman" w:eastAsia="Calibri" w:hAnsi="Times New Roman" w:cs="Times New Roman"/>
          <w:b/>
        </w:rPr>
        <w:t>met expectations</w:t>
      </w:r>
      <w:r>
        <w:rPr>
          <w:rFonts w:ascii="Times New Roman" w:eastAsia="Calibri" w:hAnsi="Times New Roman" w:cs="Times New Roman"/>
        </w:rPr>
        <w:t>.</w:t>
      </w:r>
      <w:bookmarkEnd w:id="11"/>
      <w:r>
        <w:rPr>
          <w:rFonts w:ascii="Times New Roman" w:eastAsia="Calibri" w:hAnsi="Times New Roman" w:cs="Times New Roman"/>
        </w:rPr>
        <w:t xml:space="preserve"> </w:t>
      </w:r>
      <w:r w:rsidRPr="00F27499">
        <w:rPr>
          <w:rFonts w:ascii="Times New Roman" w:eastAsia="Calibri" w:hAnsi="Times New Roman" w:cs="Times New Roman"/>
        </w:rPr>
        <w:t xml:space="preserve"> </w:t>
      </w:r>
    </w:p>
    <w:p w14:paraId="7139A429" w14:textId="77777777" w:rsidR="00333BD2" w:rsidRPr="00F27499" w:rsidRDefault="00333BD2" w:rsidP="00333BD2">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Previous Reviews:  </w:t>
      </w:r>
      <w:r>
        <w:rPr>
          <w:rFonts w:ascii="Times New Roman" w:eastAsia="Calibri" w:hAnsi="Times New Roman" w:cs="Times New Roman"/>
          <w:b/>
        </w:rPr>
        <w:t>Met expectations</w:t>
      </w:r>
      <w:r w:rsidRPr="00F27499">
        <w:rPr>
          <w:rFonts w:ascii="Times New Roman" w:eastAsia="Calibri" w:hAnsi="Times New Roman" w:cs="Times New Roman"/>
        </w:rPr>
        <w:t>.</w:t>
      </w:r>
    </w:p>
    <w:p w14:paraId="4B5BB31A" w14:textId="77777777" w:rsidR="00333BD2" w:rsidRPr="00F27499" w:rsidRDefault="00333BD2" w:rsidP="00333BD2">
      <w:p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     </w:t>
      </w:r>
    </w:p>
    <w:p w14:paraId="17F2D02D" w14:textId="7855C1EF" w:rsidR="00333BD2" w:rsidRPr="00F27499" w:rsidRDefault="00333BD2" w:rsidP="00333BD2">
      <w:pPr>
        <w:spacing w:after="200" w:line="254" w:lineRule="auto"/>
        <w:ind w:left="360"/>
        <w:rPr>
          <w:rFonts w:ascii="Times New Roman" w:eastAsia="Calibri" w:hAnsi="Times New Roman" w:cs="Times New Roman"/>
        </w:rPr>
      </w:pPr>
      <w:r w:rsidRPr="00F27499">
        <w:rPr>
          <w:rFonts w:ascii="Times New Roman" w:eastAsia="Times New Roman" w:hAnsi="Times New Roman" w:cs="Times New Roman"/>
        </w:rPr>
        <w:t xml:space="preserve">Strengths and weaknesses of the course were discussed.  Please see the M1/M2 Review Subcommittee </w:t>
      </w:r>
      <w:r w:rsidR="00706D67">
        <w:rPr>
          <w:rFonts w:ascii="Times New Roman" w:eastAsia="Times New Roman" w:hAnsi="Times New Roman" w:cs="Times New Roman"/>
        </w:rPr>
        <w:t>Medical Pathology</w:t>
      </w:r>
      <w:r w:rsidRPr="00F27499">
        <w:rPr>
          <w:rFonts w:ascii="Times New Roman" w:eastAsia="Times New Roman" w:hAnsi="Times New Roman" w:cs="Times New Roman"/>
        </w:rPr>
        <w:t xml:space="preserve"> report for further details.</w:t>
      </w:r>
    </w:p>
    <w:p w14:paraId="59291F1F" w14:textId="2E582105" w:rsidR="00333BD2" w:rsidRPr="00F27499" w:rsidRDefault="00333BD2" w:rsidP="00333BD2">
      <w:pPr>
        <w:spacing w:after="0" w:line="240" w:lineRule="auto"/>
        <w:ind w:left="360"/>
        <w:rPr>
          <w:rFonts w:ascii="Times New Roman" w:eastAsia="Calibri" w:hAnsi="Times New Roman" w:cs="Times New Roman"/>
        </w:rPr>
      </w:pPr>
      <w:r w:rsidRPr="00F27499">
        <w:rPr>
          <w:rFonts w:ascii="Times New Roman" w:eastAsia="Calibri" w:hAnsi="Times New Roman" w:cs="Times New Roman"/>
        </w:rPr>
        <w:t xml:space="preserve">Comments from </w:t>
      </w:r>
      <w:r>
        <w:rPr>
          <w:rFonts w:ascii="Times New Roman" w:eastAsia="Calibri" w:hAnsi="Times New Roman" w:cs="Times New Roman"/>
        </w:rPr>
        <w:t>Course</w:t>
      </w:r>
      <w:r w:rsidRPr="00F27499">
        <w:rPr>
          <w:rFonts w:ascii="Times New Roman" w:eastAsia="Calibri" w:hAnsi="Times New Roman" w:cs="Times New Roman"/>
        </w:rPr>
        <w:t xml:space="preserve"> Director:  Please see the M1/M2 Review Subcommittee </w:t>
      </w:r>
      <w:r w:rsidR="00706D67">
        <w:rPr>
          <w:rFonts w:ascii="Times New Roman" w:eastAsia="Calibri" w:hAnsi="Times New Roman" w:cs="Times New Roman"/>
        </w:rPr>
        <w:t>Medical Pathology</w:t>
      </w:r>
      <w:r w:rsidRPr="00F27499">
        <w:rPr>
          <w:rFonts w:ascii="Times New Roman" w:eastAsia="Calibri" w:hAnsi="Times New Roman" w:cs="Times New Roman"/>
        </w:rPr>
        <w:t xml:space="preserve"> report for further details. </w:t>
      </w:r>
    </w:p>
    <w:p w14:paraId="199BBAC3" w14:textId="77777777" w:rsidR="00333BD2" w:rsidRPr="00F27499" w:rsidRDefault="00333BD2" w:rsidP="00333BD2">
      <w:pPr>
        <w:spacing w:after="0" w:line="240" w:lineRule="auto"/>
        <w:ind w:left="1080"/>
        <w:contextualSpacing/>
        <w:rPr>
          <w:rFonts w:ascii="Times New Roman" w:eastAsia="Calibri" w:hAnsi="Times New Roman" w:cs="Times New Roman"/>
        </w:rPr>
      </w:pPr>
    </w:p>
    <w:p w14:paraId="06587DCC" w14:textId="2FCD34C7" w:rsidR="00333BD2" w:rsidRPr="00F27499" w:rsidRDefault="00333BD2" w:rsidP="00333BD2">
      <w:pPr>
        <w:spacing w:after="0" w:line="240" w:lineRule="auto"/>
        <w:ind w:left="360"/>
        <w:rPr>
          <w:rFonts w:ascii="Times New Roman" w:eastAsia="Calibri" w:hAnsi="Times New Roman" w:cs="Times New Roman"/>
        </w:rPr>
      </w:pPr>
      <w:r w:rsidRPr="00F27499">
        <w:rPr>
          <w:rFonts w:ascii="Times New Roman" w:eastAsia="Calibri" w:hAnsi="Times New Roman" w:cs="Times New Roman"/>
          <w:bCs/>
        </w:rPr>
        <w:t xml:space="preserve">Recommended </w:t>
      </w:r>
      <w:r>
        <w:rPr>
          <w:rFonts w:ascii="Times New Roman" w:eastAsia="Calibri" w:hAnsi="Times New Roman" w:cs="Times New Roman"/>
          <w:bCs/>
        </w:rPr>
        <w:t>C</w:t>
      </w:r>
      <w:r w:rsidRPr="00F27499">
        <w:rPr>
          <w:rFonts w:ascii="Times New Roman" w:eastAsia="Calibri" w:hAnsi="Times New Roman" w:cs="Times New Roman"/>
          <w:bCs/>
        </w:rPr>
        <w:t xml:space="preserve">hanges to the </w:t>
      </w:r>
      <w:r>
        <w:rPr>
          <w:rFonts w:ascii="Times New Roman" w:eastAsia="Calibri" w:hAnsi="Times New Roman" w:cs="Times New Roman"/>
          <w:bCs/>
        </w:rPr>
        <w:t>Course</w:t>
      </w:r>
      <w:r w:rsidRPr="00F27499">
        <w:rPr>
          <w:rFonts w:ascii="Times New Roman" w:eastAsia="Calibri" w:hAnsi="Times New Roman" w:cs="Times New Roman"/>
          <w:bCs/>
        </w:rPr>
        <w:t xml:space="preserve"> Director:</w:t>
      </w:r>
      <w:r w:rsidRPr="00F27499">
        <w:rPr>
          <w:rFonts w:ascii="Times New Roman" w:eastAsia="Calibri" w:hAnsi="Times New Roman" w:cs="Times New Roman"/>
        </w:rPr>
        <w:t xml:space="preserve">  </w:t>
      </w:r>
      <w:r w:rsidR="00706D67" w:rsidRPr="00706D67">
        <w:rPr>
          <w:rFonts w:ascii="Times New Roman" w:eastAsia="Calibri" w:hAnsi="Times New Roman" w:cs="Times New Roman"/>
        </w:rPr>
        <w:t>Dr</w:t>
      </w:r>
      <w:r w:rsidR="00706D67">
        <w:rPr>
          <w:rFonts w:ascii="Times New Roman" w:eastAsia="Calibri" w:hAnsi="Times New Roman" w:cs="Times New Roman"/>
        </w:rPr>
        <w:t>.</w:t>
      </w:r>
      <w:r w:rsidR="00706D67" w:rsidRPr="00706D67">
        <w:rPr>
          <w:rFonts w:ascii="Times New Roman" w:eastAsia="Calibri" w:hAnsi="Times New Roman" w:cs="Times New Roman"/>
        </w:rPr>
        <w:t xml:space="preserve"> Brown must be commended for constantly evolving teaching methodology to enrich student learning.  We note that there was a problem with student performance on the NBME subject examination this year.  It is clear that an examination should fairly reflect course content and should be adjusted to make it so.  Students opined that the NBME subject exam did not fairly reflect course content, and Dr Brown indicates that he intends to drop the NBME exam in favor of a </w:t>
      </w:r>
      <w:r w:rsidR="00706D67">
        <w:rPr>
          <w:rFonts w:ascii="Times New Roman" w:eastAsia="Calibri" w:hAnsi="Times New Roman" w:cs="Times New Roman"/>
        </w:rPr>
        <w:t>B</w:t>
      </w:r>
      <w:r w:rsidR="00706D67" w:rsidRPr="00706D67">
        <w:rPr>
          <w:rFonts w:ascii="Times New Roman" w:eastAsia="Calibri" w:hAnsi="Times New Roman" w:cs="Times New Roman"/>
        </w:rPr>
        <w:t xml:space="preserve">espoke </w:t>
      </w:r>
      <w:r w:rsidR="00706D67">
        <w:rPr>
          <w:rFonts w:ascii="Times New Roman" w:eastAsia="Calibri" w:hAnsi="Times New Roman" w:cs="Times New Roman"/>
        </w:rPr>
        <w:t>C</w:t>
      </w:r>
      <w:r w:rsidR="00706D67" w:rsidRPr="00706D67">
        <w:rPr>
          <w:rFonts w:ascii="Times New Roman" w:eastAsia="Calibri" w:hAnsi="Times New Roman" w:cs="Times New Roman"/>
        </w:rPr>
        <w:t xml:space="preserve">omprehensive </w:t>
      </w:r>
      <w:r w:rsidR="00706D67">
        <w:rPr>
          <w:rFonts w:ascii="Times New Roman" w:eastAsia="Calibri" w:hAnsi="Times New Roman" w:cs="Times New Roman"/>
        </w:rPr>
        <w:t>E</w:t>
      </w:r>
      <w:r w:rsidR="00706D67" w:rsidRPr="00706D67">
        <w:rPr>
          <w:rFonts w:ascii="Times New Roman" w:eastAsia="Calibri" w:hAnsi="Times New Roman" w:cs="Times New Roman"/>
        </w:rPr>
        <w:t>xamination.  However, if the students’ assertion that the standardized national examination does not reflect course content, perhaps we should ask if we need to adjust course content instead.  Having said this, student performance on the NBME examination in the previous year was quite good.  There was a drastic drop in performance this year</w:t>
      </w:r>
      <w:r w:rsidR="00706D67">
        <w:rPr>
          <w:rFonts w:ascii="Times New Roman" w:eastAsia="Calibri" w:hAnsi="Times New Roman" w:cs="Times New Roman"/>
        </w:rPr>
        <w:t>,</w:t>
      </w:r>
      <w:r w:rsidR="00706D67" w:rsidRPr="00706D67">
        <w:rPr>
          <w:rFonts w:ascii="Times New Roman" w:eastAsia="Calibri" w:hAnsi="Times New Roman" w:cs="Times New Roman"/>
        </w:rPr>
        <w:t xml:space="preserve"> and we wonder if the course changed, or if the NBME examination content was different, or if the students were different.  With regard to the latter, is it possible that pass/fail grading affects incentive to perform on NBME examinations? </w:t>
      </w:r>
      <w:r w:rsidRPr="00F27499">
        <w:rPr>
          <w:rFonts w:ascii="Times New Roman" w:eastAsia="Calibri" w:hAnsi="Times New Roman" w:cs="Times New Roman"/>
        </w:rPr>
        <w:t xml:space="preserve">  </w:t>
      </w:r>
    </w:p>
    <w:p w14:paraId="0BDE9C02" w14:textId="77777777" w:rsidR="00333BD2" w:rsidRPr="00F27499" w:rsidRDefault="00333BD2" w:rsidP="00333BD2">
      <w:pPr>
        <w:spacing w:after="0" w:line="240" w:lineRule="auto"/>
        <w:ind w:left="360"/>
        <w:rPr>
          <w:rFonts w:ascii="Times New Roman" w:eastAsia="Calibri" w:hAnsi="Times New Roman" w:cs="Times New Roman"/>
        </w:rPr>
      </w:pPr>
      <w:r w:rsidRPr="00F27499">
        <w:rPr>
          <w:rFonts w:ascii="Times New Roman" w:eastAsia="Calibri" w:hAnsi="Times New Roman" w:cs="Times New Roman"/>
        </w:rPr>
        <w:t xml:space="preserve"> </w:t>
      </w:r>
    </w:p>
    <w:p w14:paraId="7613A23C" w14:textId="4CA15DDE" w:rsidR="00706D67" w:rsidRDefault="00333BD2" w:rsidP="00706D67">
      <w:pPr>
        <w:spacing w:after="0" w:line="240" w:lineRule="auto"/>
        <w:ind w:left="360"/>
        <w:rPr>
          <w:rFonts w:ascii="Times New Roman" w:eastAsia="Calibri" w:hAnsi="Times New Roman" w:cs="Times New Roman"/>
        </w:rPr>
      </w:pPr>
      <w:r w:rsidRPr="00F27499">
        <w:rPr>
          <w:rFonts w:ascii="Times New Roman" w:eastAsia="Calibri" w:hAnsi="Times New Roman" w:cs="Times New Roman"/>
        </w:rPr>
        <w:t>Recommendations for MSEC:</w:t>
      </w:r>
      <w:r>
        <w:rPr>
          <w:rFonts w:ascii="Times New Roman" w:eastAsia="Calibri" w:hAnsi="Times New Roman" w:cs="Times New Roman"/>
        </w:rPr>
        <w:t xml:space="preserve"> </w:t>
      </w:r>
      <w:r w:rsidRPr="00F27499">
        <w:rPr>
          <w:rFonts w:ascii="Times New Roman" w:eastAsia="Calibri" w:hAnsi="Times New Roman" w:cs="Times New Roman"/>
        </w:rPr>
        <w:t xml:space="preserve"> </w:t>
      </w:r>
      <w:r w:rsidR="00706D67">
        <w:rPr>
          <w:rFonts w:ascii="Times New Roman" w:eastAsia="Calibri" w:hAnsi="Times New Roman" w:cs="Times New Roman"/>
        </w:rPr>
        <w:t>None.</w:t>
      </w:r>
    </w:p>
    <w:p w14:paraId="45A02252" w14:textId="0A07807A" w:rsidR="00333BD2" w:rsidRDefault="00333BD2" w:rsidP="00333BD2">
      <w:pPr>
        <w:spacing w:after="0" w:line="240" w:lineRule="auto"/>
        <w:ind w:left="360"/>
        <w:rPr>
          <w:rFonts w:ascii="Times New Roman" w:eastAsia="Calibri" w:hAnsi="Times New Roman" w:cs="Times New Roman"/>
        </w:rPr>
      </w:pPr>
    </w:p>
    <w:p w14:paraId="2B861C4D" w14:textId="42ABB088" w:rsidR="00333BD2" w:rsidRPr="00F27499" w:rsidRDefault="00333BD2" w:rsidP="00333BD2">
      <w:pPr>
        <w:shd w:val="clear" w:color="auto" w:fill="D9E2F3"/>
        <w:ind w:left="360"/>
        <w:contextualSpacing/>
        <w:rPr>
          <w:rFonts w:ascii="Times New Roman" w:eastAsia="Calibri" w:hAnsi="Times New Roman" w:cs="Times New Roman"/>
          <w:b/>
        </w:rPr>
      </w:pPr>
      <w:r w:rsidRPr="00F27499">
        <w:rPr>
          <w:rFonts w:ascii="Times New Roman" w:eastAsia="Calibri" w:hAnsi="Times New Roman" w:cs="Times New Roman"/>
          <w:b/>
        </w:rPr>
        <w:t xml:space="preserve">A motion was made to accept the M1/M2 Review Subcommittee </w:t>
      </w:r>
      <w:r w:rsidR="008B6803">
        <w:rPr>
          <w:rFonts w:ascii="Times New Roman" w:eastAsia="Calibri" w:hAnsi="Times New Roman" w:cs="Times New Roman"/>
          <w:b/>
        </w:rPr>
        <w:t>Medical Pathology</w:t>
      </w:r>
      <w:r w:rsidRPr="00F27499">
        <w:rPr>
          <w:rFonts w:ascii="Times New Roman" w:eastAsia="Calibri" w:hAnsi="Times New Roman" w:cs="Times New Roman"/>
          <w:b/>
        </w:rPr>
        <w:t xml:space="preserve"> </w:t>
      </w:r>
      <w:r>
        <w:rPr>
          <w:rFonts w:ascii="Times New Roman" w:eastAsia="Calibri" w:hAnsi="Times New Roman" w:cs="Times New Roman"/>
          <w:b/>
        </w:rPr>
        <w:t>c</w:t>
      </w:r>
      <w:r w:rsidRPr="00F27499">
        <w:rPr>
          <w:rFonts w:ascii="Times New Roman" w:eastAsia="Calibri" w:hAnsi="Times New Roman" w:cs="Times New Roman"/>
          <w:b/>
        </w:rPr>
        <w:t>ourse report as presented and seconded.  MSEC discussed and approved the motion.</w:t>
      </w:r>
    </w:p>
    <w:p w14:paraId="52F8858C" w14:textId="12E7F4EC" w:rsidR="00333BD2" w:rsidRPr="00F27499" w:rsidRDefault="00333BD2" w:rsidP="00333BD2">
      <w:pPr>
        <w:ind w:left="360"/>
        <w:rPr>
          <w:rFonts w:ascii="Times New Roman" w:eastAsia="Calibri" w:hAnsi="Times New Roman" w:cs="Times New Roman"/>
          <w:i/>
        </w:rPr>
      </w:pPr>
      <w:r w:rsidRPr="00F27499">
        <w:rPr>
          <w:rFonts w:ascii="Times New Roman" w:eastAsia="Calibri" w:hAnsi="Times New Roman" w:cs="Times New Roman"/>
          <w:i/>
        </w:rPr>
        <w:t xml:space="preserve">The presented </w:t>
      </w:r>
      <w:r w:rsidR="002B28AE">
        <w:rPr>
          <w:rFonts w:ascii="Times New Roman" w:eastAsia="Calibri" w:hAnsi="Times New Roman" w:cs="Times New Roman"/>
          <w:i/>
        </w:rPr>
        <w:t>Medical Pathology</w:t>
      </w:r>
      <w:r w:rsidRPr="00F27499">
        <w:rPr>
          <w:rFonts w:ascii="Times New Roman" w:eastAsia="Calibri" w:hAnsi="Times New Roman" w:cs="Times New Roman"/>
          <w:i/>
        </w:rPr>
        <w:t xml:space="preserve"> Annual </w:t>
      </w:r>
      <w:r>
        <w:rPr>
          <w:rFonts w:ascii="Times New Roman" w:eastAsia="Calibri" w:hAnsi="Times New Roman" w:cs="Times New Roman"/>
          <w:i/>
        </w:rPr>
        <w:t>c</w:t>
      </w:r>
      <w:r w:rsidRPr="00F27499">
        <w:rPr>
          <w:rFonts w:ascii="Times New Roman" w:eastAsia="Calibri" w:hAnsi="Times New Roman" w:cs="Times New Roman"/>
          <w:i/>
        </w:rPr>
        <w:t xml:space="preserve">ourse review document is shared with MSEC </w:t>
      </w:r>
      <w:r w:rsidR="00FD441D">
        <w:rPr>
          <w:rFonts w:ascii="Times New Roman" w:eastAsia="Calibri" w:hAnsi="Times New Roman" w:cs="Times New Roman"/>
          <w:i/>
        </w:rPr>
        <w:t>m</w:t>
      </w:r>
      <w:r w:rsidRPr="00F27499">
        <w:rPr>
          <w:rFonts w:ascii="Times New Roman" w:eastAsia="Calibri" w:hAnsi="Times New Roman" w:cs="Times New Roman"/>
          <w:i/>
        </w:rPr>
        <w:t>embers via Microsoft Teams document storage.</w:t>
      </w:r>
    </w:p>
    <w:p w14:paraId="21CBB61A" w14:textId="4E429B1A" w:rsidR="00ED7355" w:rsidRPr="00F27499" w:rsidRDefault="00ED7355" w:rsidP="00ED7355">
      <w:pPr>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u w:val="single"/>
        </w:rPr>
        <w:t>Doctoring I</w:t>
      </w:r>
    </w:p>
    <w:p w14:paraId="1F15D040" w14:textId="77777777" w:rsidR="00ED7355" w:rsidRPr="00F27499" w:rsidRDefault="00ED7355" w:rsidP="00ED7355">
      <w:pPr>
        <w:spacing w:after="0" w:line="240" w:lineRule="auto"/>
        <w:ind w:left="360"/>
        <w:contextualSpacing/>
        <w:textAlignment w:val="baseline"/>
        <w:rPr>
          <w:rFonts w:ascii="Times New Roman" w:eastAsia="Times New Roman" w:hAnsi="Times New Roman" w:cs="Times New Roman"/>
        </w:rPr>
      </w:pPr>
    </w:p>
    <w:p w14:paraId="22E2E1B2" w14:textId="6C451061" w:rsidR="00ED7355" w:rsidRPr="00F27499" w:rsidRDefault="00ED7355" w:rsidP="00ED7355">
      <w:pPr>
        <w:spacing w:after="0" w:line="240" w:lineRule="auto"/>
        <w:ind w:left="360"/>
        <w:textAlignment w:val="baseline"/>
        <w:rPr>
          <w:rFonts w:ascii="Times New Roman" w:eastAsia="Calibri" w:hAnsi="Times New Roman" w:cs="Times New Roman"/>
          <w:i/>
        </w:rPr>
      </w:pPr>
      <w:r w:rsidRPr="00F27499">
        <w:rPr>
          <w:rFonts w:ascii="Times New Roman" w:eastAsia="Calibri" w:hAnsi="Times New Roman" w:cs="Times New Roman"/>
          <w:i/>
        </w:rPr>
        <w:t xml:space="preserve">Please see the </w:t>
      </w:r>
      <w:r>
        <w:rPr>
          <w:rFonts w:ascii="Times New Roman" w:eastAsia="Calibri" w:hAnsi="Times New Roman" w:cs="Times New Roman"/>
          <w:i/>
        </w:rPr>
        <w:t>Doctoring I</w:t>
      </w:r>
      <w:r w:rsidRPr="00F27499">
        <w:rPr>
          <w:rFonts w:ascii="Times New Roman" w:eastAsia="Calibri" w:hAnsi="Times New Roman" w:cs="Times New Roman"/>
          <w:i/>
        </w:rPr>
        <w:t xml:space="preserve"> Annual Review Report for additional data.</w:t>
      </w:r>
    </w:p>
    <w:p w14:paraId="74F93736" w14:textId="77777777" w:rsidR="00ED7355" w:rsidRPr="00F27499" w:rsidRDefault="00ED7355" w:rsidP="00ED7355">
      <w:pPr>
        <w:spacing w:after="0" w:line="240" w:lineRule="auto"/>
        <w:ind w:left="360"/>
        <w:textAlignment w:val="baseline"/>
        <w:rPr>
          <w:rFonts w:ascii="Times New Roman" w:eastAsia="Times New Roman" w:hAnsi="Times New Roman" w:cs="Times New Roman"/>
          <w:u w:val="single"/>
        </w:rPr>
      </w:pPr>
    </w:p>
    <w:p w14:paraId="17C812BF" w14:textId="0E356CC0" w:rsidR="00ED7355" w:rsidRPr="00F27499" w:rsidRDefault="00ED7355" w:rsidP="00ED7355">
      <w:pPr>
        <w:spacing w:after="200" w:line="254" w:lineRule="auto"/>
        <w:ind w:left="360"/>
        <w:rPr>
          <w:rFonts w:ascii="Times New Roman" w:eastAsia="Calibri" w:hAnsi="Times New Roman" w:cs="Times New Roman"/>
        </w:rPr>
      </w:pPr>
      <w:r w:rsidRPr="00F27499">
        <w:rPr>
          <w:rFonts w:ascii="Times New Roman" w:eastAsia="Calibri" w:hAnsi="Times New Roman" w:cs="Times New Roman"/>
        </w:rPr>
        <w:t xml:space="preserve">Dr. Acuff presented a review for the </w:t>
      </w:r>
      <w:r>
        <w:rPr>
          <w:rFonts w:ascii="Times New Roman" w:eastAsia="Calibri" w:hAnsi="Times New Roman" w:cs="Times New Roman"/>
        </w:rPr>
        <w:t>Doctoring I</w:t>
      </w:r>
      <w:r w:rsidRPr="00F27499">
        <w:rPr>
          <w:rFonts w:ascii="Times New Roman" w:eastAsia="Calibri" w:hAnsi="Times New Roman" w:cs="Times New Roman"/>
        </w:rPr>
        <w:t xml:space="preserve"> course.  Dr. </w:t>
      </w:r>
      <w:r w:rsidR="002B28AE">
        <w:rPr>
          <w:rFonts w:ascii="Times New Roman" w:eastAsia="Calibri" w:hAnsi="Times New Roman" w:cs="Times New Roman"/>
        </w:rPr>
        <w:t>Jerald Mullersman</w:t>
      </w:r>
      <w:r w:rsidRPr="00F27499">
        <w:rPr>
          <w:rFonts w:ascii="Times New Roman" w:eastAsia="Calibri" w:hAnsi="Times New Roman" w:cs="Times New Roman"/>
        </w:rPr>
        <w:t xml:space="preserve"> is the course director.  The reviewers were Dr. </w:t>
      </w:r>
      <w:r w:rsidR="002B28AE">
        <w:rPr>
          <w:rFonts w:ascii="Times New Roman" w:eastAsia="Calibri" w:hAnsi="Times New Roman" w:cs="Times New Roman"/>
        </w:rPr>
        <w:t>Brad Feltis</w:t>
      </w:r>
      <w:r w:rsidRPr="00F27499">
        <w:rPr>
          <w:rFonts w:ascii="Times New Roman" w:eastAsia="Calibri" w:hAnsi="Times New Roman" w:cs="Times New Roman"/>
        </w:rPr>
        <w:t xml:space="preserve"> and </w:t>
      </w:r>
      <w:r w:rsidR="002B28AE">
        <w:rPr>
          <w:rFonts w:ascii="Times New Roman" w:eastAsia="Calibri" w:hAnsi="Times New Roman" w:cs="Times New Roman"/>
        </w:rPr>
        <w:t>Hibah Virk</w:t>
      </w:r>
      <w:r w:rsidRPr="00F27499">
        <w:rPr>
          <w:rFonts w:ascii="Times New Roman" w:eastAsia="Calibri" w:hAnsi="Times New Roman" w:cs="Times New Roman"/>
        </w:rPr>
        <w:t>, M</w:t>
      </w:r>
      <w:r>
        <w:rPr>
          <w:rFonts w:ascii="Times New Roman" w:eastAsia="Calibri" w:hAnsi="Times New Roman" w:cs="Times New Roman"/>
        </w:rPr>
        <w:t>3</w:t>
      </w:r>
      <w:r w:rsidRPr="00F27499">
        <w:rPr>
          <w:rFonts w:ascii="Times New Roman" w:eastAsia="Calibri" w:hAnsi="Times New Roman" w:cs="Times New Roman"/>
        </w:rPr>
        <w:t xml:space="preserve">.  </w:t>
      </w:r>
    </w:p>
    <w:p w14:paraId="7183F43D" w14:textId="74D5FF3A" w:rsidR="00ED7355" w:rsidRPr="00F27499" w:rsidRDefault="00ED7355" w:rsidP="00ED7355">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Goals, Outcomes, and Objectives:  </w:t>
      </w:r>
      <w:r w:rsidR="00B4251D" w:rsidRPr="00B4251D">
        <w:rPr>
          <w:rFonts w:ascii="Times New Roman" w:eastAsia="Calibri" w:hAnsi="Times New Roman" w:cs="Times New Roman"/>
          <w:b/>
        </w:rPr>
        <w:t>M</w:t>
      </w:r>
      <w:r w:rsidRPr="00B4251D">
        <w:rPr>
          <w:rFonts w:ascii="Times New Roman" w:eastAsia="Calibri" w:hAnsi="Times New Roman" w:cs="Times New Roman"/>
          <w:b/>
        </w:rPr>
        <w:t>et</w:t>
      </w:r>
      <w:r w:rsidRPr="00F27499">
        <w:rPr>
          <w:rFonts w:ascii="Times New Roman" w:eastAsia="Calibri" w:hAnsi="Times New Roman" w:cs="Times New Roman"/>
          <w:b/>
        </w:rPr>
        <w:t xml:space="preserve"> expectations</w:t>
      </w:r>
      <w:r w:rsidRPr="00F27499">
        <w:rPr>
          <w:rFonts w:ascii="Times New Roman" w:eastAsia="Calibri" w:hAnsi="Times New Roman" w:cs="Times New Roman"/>
        </w:rPr>
        <w:t xml:space="preserve">.  </w:t>
      </w:r>
      <w:r w:rsidR="002B28AE">
        <w:rPr>
          <w:rFonts w:ascii="Times New Roman" w:eastAsia="Calibri" w:hAnsi="Times New Roman" w:cs="Times New Roman"/>
        </w:rPr>
        <w:t xml:space="preserve">  </w:t>
      </w:r>
    </w:p>
    <w:p w14:paraId="6E3DB39B" w14:textId="313E47A5" w:rsidR="00ED7355" w:rsidRPr="00F27499" w:rsidRDefault="00ED7355" w:rsidP="00ED7355">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Content, Delivery, and Environment:  </w:t>
      </w:r>
      <w:r>
        <w:rPr>
          <w:rFonts w:ascii="Times New Roman" w:eastAsia="Calibri" w:hAnsi="Times New Roman" w:cs="Times New Roman"/>
        </w:rPr>
        <w:t xml:space="preserve">Educational methods </w:t>
      </w:r>
      <w:r w:rsidR="002B28AE" w:rsidRPr="002B28AE">
        <w:rPr>
          <w:rFonts w:ascii="Times New Roman" w:eastAsia="Calibri" w:hAnsi="Times New Roman" w:cs="Times New Roman"/>
          <w:b/>
        </w:rPr>
        <w:t>met</w:t>
      </w:r>
      <w:r w:rsidR="002B28AE">
        <w:rPr>
          <w:rFonts w:ascii="Times New Roman" w:eastAsia="Calibri" w:hAnsi="Times New Roman" w:cs="Times New Roman"/>
        </w:rPr>
        <w:t xml:space="preserve"> </w:t>
      </w:r>
      <w:r w:rsidRPr="00F27499">
        <w:rPr>
          <w:rFonts w:ascii="Times New Roman" w:eastAsia="Calibri" w:hAnsi="Times New Roman" w:cs="Times New Roman"/>
          <w:b/>
        </w:rPr>
        <w:t>expectations</w:t>
      </w:r>
      <w:r w:rsidRPr="00F27499">
        <w:rPr>
          <w:rFonts w:ascii="Times New Roman" w:eastAsia="Calibri" w:hAnsi="Times New Roman" w:cs="Times New Roman"/>
        </w:rPr>
        <w:t>.</w:t>
      </w:r>
      <w:r>
        <w:rPr>
          <w:rFonts w:ascii="Times New Roman" w:eastAsia="Calibri" w:hAnsi="Times New Roman" w:cs="Times New Roman"/>
        </w:rPr>
        <w:t xml:space="preserve">  Student satisfaction with the learning environment</w:t>
      </w:r>
      <w:r w:rsidR="002B28AE">
        <w:rPr>
          <w:rFonts w:ascii="Times New Roman" w:eastAsia="Calibri" w:hAnsi="Times New Roman" w:cs="Times New Roman"/>
        </w:rPr>
        <w:t xml:space="preserve"> and content integration</w:t>
      </w:r>
      <w:r>
        <w:rPr>
          <w:rFonts w:ascii="Times New Roman" w:eastAsia="Calibri" w:hAnsi="Times New Roman" w:cs="Times New Roman"/>
        </w:rPr>
        <w:t xml:space="preserve"> </w:t>
      </w:r>
      <w:r w:rsidRPr="004E1911">
        <w:rPr>
          <w:rFonts w:ascii="Times New Roman" w:eastAsia="Calibri" w:hAnsi="Times New Roman" w:cs="Times New Roman"/>
          <w:b/>
        </w:rPr>
        <w:t>e</w:t>
      </w:r>
      <w:r w:rsidR="002B28AE">
        <w:rPr>
          <w:rFonts w:ascii="Times New Roman" w:eastAsia="Calibri" w:hAnsi="Times New Roman" w:cs="Times New Roman"/>
          <w:b/>
        </w:rPr>
        <w:t>xceeded</w:t>
      </w:r>
      <w:r w:rsidRPr="004E1911">
        <w:rPr>
          <w:rFonts w:ascii="Times New Roman" w:eastAsia="Calibri" w:hAnsi="Times New Roman" w:cs="Times New Roman"/>
          <w:b/>
        </w:rPr>
        <w:t xml:space="preserve"> expectations</w:t>
      </w:r>
      <w:r>
        <w:rPr>
          <w:rFonts w:ascii="Times New Roman" w:eastAsia="Calibri" w:hAnsi="Times New Roman" w:cs="Times New Roman"/>
        </w:rPr>
        <w:t>.</w:t>
      </w:r>
    </w:p>
    <w:p w14:paraId="50202D6E" w14:textId="77777777" w:rsidR="00ED7355" w:rsidRPr="00F27499" w:rsidRDefault="00ED7355" w:rsidP="00ED7355">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Assessment, Feedback, and Grading:  </w:t>
      </w:r>
      <w:r w:rsidRPr="00F27499">
        <w:rPr>
          <w:rFonts w:ascii="Times New Roman" w:eastAsia="Calibri" w:hAnsi="Times New Roman" w:cs="Times New Roman"/>
          <w:b/>
        </w:rPr>
        <w:t>Met expectations</w:t>
      </w:r>
      <w:r w:rsidRPr="00F27499">
        <w:rPr>
          <w:rFonts w:ascii="Times New Roman" w:eastAsia="Calibri" w:hAnsi="Times New Roman" w:cs="Times New Roman"/>
        </w:rPr>
        <w:t xml:space="preserve">.  </w:t>
      </w:r>
    </w:p>
    <w:p w14:paraId="7D7BB2FE" w14:textId="50AD5313" w:rsidR="00ED7355" w:rsidRPr="00F27499" w:rsidRDefault="00ED7355" w:rsidP="00ED7355">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Educational Outcomes:  </w:t>
      </w:r>
      <w:r w:rsidR="00B4251D" w:rsidRPr="00B4251D">
        <w:rPr>
          <w:rFonts w:ascii="Times New Roman" w:eastAsia="Calibri" w:hAnsi="Times New Roman" w:cs="Times New Roman"/>
          <w:b/>
        </w:rPr>
        <w:t>E</w:t>
      </w:r>
      <w:r w:rsidRPr="00F27499">
        <w:rPr>
          <w:rFonts w:ascii="Times New Roman" w:eastAsia="Calibri" w:hAnsi="Times New Roman" w:cs="Times New Roman"/>
          <w:b/>
        </w:rPr>
        <w:t>xceeded expectations</w:t>
      </w:r>
      <w:r w:rsidRPr="00F27499">
        <w:rPr>
          <w:rFonts w:ascii="Times New Roman" w:eastAsia="Calibri" w:hAnsi="Times New Roman" w:cs="Times New Roman"/>
        </w:rPr>
        <w:t>.  T</w:t>
      </w:r>
      <w:r>
        <w:rPr>
          <w:rFonts w:ascii="Times New Roman" w:eastAsia="Calibri" w:hAnsi="Times New Roman" w:cs="Times New Roman"/>
        </w:rPr>
        <w:t xml:space="preserve">here is no NBME exam for Doctoring I. </w:t>
      </w:r>
    </w:p>
    <w:p w14:paraId="0D8EB8E8" w14:textId="5F05D494" w:rsidR="00ED7355" w:rsidRPr="00F27499" w:rsidRDefault="00ED7355" w:rsidP="00ED7355">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Student Feedback:  </w:t>
      </w:r>
      <w:r w:rsidR="00B4251D">
        <w:rPr>
          <w:rFonts w:ascii="Times New Roman" w:eastAsia="Calibri" w:hAnsi="Times New Roman" w:cs="Times New Roman"/>
          <w:b/>
        </w:rPr>
        <w:t>Exceeded</w:t>
      </w:r>
      <w:r w:rsidRPr="00F27499">
        <w:rPr>
          <w:rFonts w:ascii="Times New Roman" w:eastAsia="Calibri" w:hAnsi="Times New Roman" w:cs="Times New Roman"/>
          <w:b/>
        </w:rPr>
        <w:t xml:space="preserve"> expectations</w:t>
      </w:r>
      <w:r w:rsidRPr="00F27499">
        <w:rPr>
          <w:rFonts w:ascii="Times New Roman" w:eastAsia="Calibri" w:hAnsi="Times New Roman" w:cs="Times New Roman"/>
        </w:rPr>
        <w:t xml:space="preserve">.  </w:t>
      </w:r>
      <w:r w:rsidR="00B4251D">
        <w:rPr>
          <w:rFonts w:ascii="Times New Roman" w:eastAsia="Calibri" w:hAnsi="Times New Roman" w:cs="Times New Roman"/>
        </w:rPr>
        <w:t xml:space="preserve">Course instructors receiving an overall satisfaction score of </w:t>
      </w:r>
      <w:r w:rsidR="00B4251D" w:rsidRPr="003D18AA">
        <w:rPr>
          <w:rFonts w:ascii="Times New Roman" w:eastAsia="Calibri" w:hAnsi="Times New Roman" w:cs="Times New Roman"/>
        </w:rPr>
        <w:t>≥3.0/4.0</w:t>
      </w:r>
      <w:r w:rsidR="00B4251D">
        <w:rPr>
          <w:rFonts w:ascii="Times New Roman" w:eastAsia="Calibri" w:hAnsi="Times New Roman" w:cs="Times New Roman"/>
        </w:rPr>
        <w:t xml:space="preserve"> </w:t>
      </w:r>
      <w:r w:rsidR="00B4251D" w:rsidRPr="003D18AA">
        <w:rPr>
          <w:rFonts w:ascii="Times New Roman" w:eastAsia="Calibri" w:hAnsi="Times New Roman" w:cs="Times New Roman"/>
          <w:b/>
        </w:rPr>
        <w:t>met expectations</w:t>
      </w:r>
      <w:r w:rsidR="00B4251D">
        <w:rPr>
          <w:rFonts w:ascii="Times New Roman" w:eastAsia="Calibri" w:hAnsi="Times New Roman" w:cs="Times New Roman"/>
        </w:rPr>
        <w:t>.</w:t>
      </w:r>
    </w:p>
    <w:p w14:paraId="37584EDC" w14:textId="77777777" w:rsidR="00ED7355" w:rsidRPr="00F27499" w:rsidRDefault="00ED7355" w:rsidP="00ED7355">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Previous Reviews:  </w:t>
      </w:r>
      <w:r>
        <w:rPr>
          <w:rFonts w:ascii="Times New Roman" w:eastAsia="Calibri" w:hAnsi="Times New Roman" w:cs="Times New Roman"/>
          <w:b/>
        </w:rPr>
        <w:t>Met expectations</w:t>
      </w:r>
      <w:r w:rsidRPr="00F27499">
        <w:rPr>
          <w:rFonts w:ascii="Times New Roman" w:eastAsia="Calibri" w:hAnsi="Times New Roman" w:cs="Times New Roman"/>
        </w:rPr>
        <w:t>.</w:t>
      </w:r>
    </w:p>
    <w:p w14:paraId="51D618B3" w14:textId="77777777" w:rsidR="00ED7355" w:rsidRPr="00F27499" w:rsidRDefault="00ED7355" w:rsidP="00ED7355">
      <w:p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     </w:t>
      </w:r>
    </w:p>
    <w:p w14:paraId="1D7E6F82" w14:textId="7DB929F2" w:rsidR="00ED7355" w:rsidRPr="00F27499" w:rsidRDefault="00ED7355" w:rsidP="00ED7355">
      <w:pPr>
        <w:spacing w:after="200" w:line="254" w:lineRule="auto"/>
        <w:ind w:left="360"/>
        <w:rPr>
          <w:rFonts w:ascii="Times New Roman" w:eastAsia="Calibri" w:hAnsi="Times New Roman" w:cs="Times New Roman"/>
        </w:rPr>
      </w:pPr>
      <w:r w:rsidRPr="00F27499">
        <w:rPr>
          <w:rFonts w:ascii="Times New Roman" w:eastAsia="Times New Roman" w:hAnsi="Times New Roman" w:cs="Times New Roman"/>
        </w:rPr>
        <w:t xml:space="preserve">Strengths and weaknesses of the course were discussed.  Please see the M1/M2 Review Subcommittee </w:t>
      </w:r>
      <w:r>
        <w:rPr>
          <w:rFonts w:ascii="Times New Roman" w:eastAsia="Times New Roman" w:hAnsi="Times New Roman" w:cs="Times New Roman"/>
        </w:rPr>
        <w:t>Doctoring I</w:t>
      </w:r>
      <w:r w:rsidRPr="00F27499">
        <w:rPr>
          <w:rFonts w:ascii="Times New Roman" w:eastAsia="Times New Roman" w:hAnsi="Times New Roman" w:cs="Times New Roman"/>
        </w:rPr>
        <w:t xml:space="preserve"> report for further details.</w:t>
      </w:r>
    </w:p>
    <w:p w14:paraId="168897F5" w14:textId="438B369B" w:rsidR="00ED7355" w:rsidRPr="00F27499" w:rsidRDefault="00ED7355" w:rsidP="00ED7355">
      <w:pPr>
        <w:spacing w:after="0" w:line="240" w:lineRule="auto"/>
        <w:ind w:left="360"/>
        <w:rPr>
          <w:rFonts w:ascii="Times New Roman" w:eastAsia="Calibri" w:hAnsi="Times New Roman" w:cs="Times New Roman"/>
        </w:rPr>
      </w:pPr>
      <w:r w:rsidRPr="00F27499">
        <w:rPr>
          <w:rFonts w:ascii="Times New Roman" w:eastAsia="Calibri" w:hAnsi="Times New Roman" w:cs="Times New Roman"/>
        </w:rPr>
        <w:t xml:space="preserve">Comments from </w:t>
      </w:r>
      <w:r>
        <w:rPr>
          <w:rFonts w:ascii="Times New Roman" w:eastAsia="Calibri" w:hAnsi="Times New Roman" w:cs="Times New Roman"/>
        </w:rPr>
        <w:t>Course</w:t>
      </w:r>
      <w:r w:rsidRPr="00F27499">
        <w:rPr>
          <w:rFonts w:ascii="Times New Roman" w:eastAsia="Calibri" w:hAnsi="Times New Roman" w:cs="Times New Roman"/>
        </w:rPr>
        <w:t xml:space="preserve"> Director:  Please see the M1/M2 Review Subcommittee </w:t>
      </w:r>
      <w:r>
        <w:rPr>
          <w:rFonts w:ascii="Times New Roman" w:eastAsia="Calibri" w:hAnsi="Times New Roman" w:cs="Times New Roman"/>
        </w:rPr>
        <w:t>Doctoring I</w:t>
      </w:r>
      <w:r w:rsidRPr="00F27499">
        <w:rPr>
          <w:rFonts w:ascii="Times New Roman" w:eastAsia="Calibri" w:hAnsi="Times New Roman" w:cs="Times New Roman"/>
        </w:rPr>
        <w:t xml:space="preserve"> report for further details. </w:t>
      </w:r>
    </w:p>
    <w:p w14:paraId="113A61A8" w14:textId="77777777" w:rsidR="00ED7355" w:rsidRPr="00F27499" w:rsidRDefault="00ED7355" w:rsidP="00ED7355">
      <w:pPr>
        <w:spacing w:after="0" w:line="240" w:lineRule="auto"/>
        <w:ind w:left="1080"/>
        <w:contextualSpacing/>
        <w:rPr>
          <w:rFonts w:ascii="Times New Roman" w:eastAsia="Calibri" w:hAnsi="Times New Roman" w:cs="Times New Roman"/>
        </w:rPr>
      </w:pPr>
    </w:p>
    <w:p w14:paraId="07C120BC" w14:textId="164EF04F" w:rsidR="00ED7355" w:rsidRPr="00F27499" w:rsidRDefault="00ED7355" w:rsidP="00ED7355">
      <w:pPr>
        <w:spacing w:after="0" w:line="240" w:lineRule="auto"/>
        <w:ind w:left="360"/>
        <w:rPr>
          <w:rFonts w:ascii="Times New Roman" w:eastAsia="Calibri" w:hAnsi="Times New Roman" w:cs="Times New Roman"/>
        </w:rPr>
      </w:pPr>
      <w:r w:rsidRPr="00F27499">
        <w:rPr>
          <w:rFonts w:ascii="Times New Roman" w:eastAsia="Calibri" w:hAnsi="Times New Roman" w:cs="Times New Roman"/>
          <w:bCs/>
        </w:rPr>
        <w:t xml:space="preserve">Recommended </w:t>
      </w:r>
      <w:r>
        <w:rPr>
          <w:rFonts w:ascii="Times New Roman" w:eastAsia="Calibri" w:hAnsi="Times New Roman" w:cs="Times New Roman"/>
          <w:bCs/>
        </w:rPr>
        <w:t>C</w:t>
      </w:r>
      <w:r w:rsidRPr="00F27499">
        <w:rPr>
          <w:rFonts w:ascii="Times New Roman" w:eastAsia="Calibri" w:hAnsi="Times New Roman" w:cs="Times New Roman"/>
          <w:bCs/>
        </w:rPr>
        <w:t xml:space="preserve">hanges to the </w:t>
      </w:r>
      <w:r>
        <w:rPr>
          <w:rFonts w:ascii="Times New Roman" w:eastAsia="Calibri" w:hAnsi="Times New Roman" w:cs="Times New Roman"/>
          <w:bCs/>
        </w:rPr>
        <w:t>Course</w:t>
      </w:r>
      <w:r w:rsidRPr="00F27499">
        <w:rPr>
          <w:rFonts w:ascii="Times New Roman" w:eastAsia="Calibri" w:hAnsi="Times New Roman" w:cs="Times New Roman"/>
          <w:bCs/>
        </w:rPr>
        <w:t xml:space="preserve"> Director:</w:t>
      </w:r>
      <w:r w:rsidRPr="00F27499">
        <w:rPr>
          <w:rFonts w:ascii="Times New Roman" w:eastAsia="Calibri" w:hAnsi="Times New Roman" w:cs="Times New Roman"/>
        </w:rPr>
        <w:t xml:space="preserve">  </w:t>
      </w:r>
      <w:r w:rsidR="00B4251D">
        <w:rPr>
          <w:rFonts w:ascii="Times New Roman" w:eastAsia="Calibri" w:hAnsi="Times New Roman" w:cs="Times New Roman"/>
        </w:rPr>
        <w:t>None</w:t>
      </w:r>
      <w:r w:rsidRPr="00C06702">
        <w:rPr>
          <w:rFonts w:ascii="Times New Roman" w:eastAsia="Calibri" w:hAnsi="Times New Roman" w:cs="Times New Roman"/>
          <w:b/>
          <w:bCs/>
        </w:rPr>
        <w:t> </w:t>
      </w:r>
      <w:r w:rsidRPr="00F27499">
        <w:rPr>
          <w:rFonts w:ascii="Times New Roman" w:eastAsia="Calibri" w:hAnsi="Times New Roman" w:cs="Times New Roman"/>
        </w:rPr>
        <w:t xml:space="preserve"> </w:t>
      </w:r>
    </w:p>
    <w:p w14:paraId="17117057" w14:textId="77777777" w:rsidR="00ED7355" w:rsidRPr="00F27499" w:rsidRDefault="00ED7355" w:rsidP="00ED7355">
      <w:pPr>
        <w:spacing w:after="0" w:line="240" w:lineRule="auto"/>
        <w:ind w:left="360"/>
        <w:rPr>
          <w:rFonts w:ascii="Times New Roman" w:eastAsia="Calibri" w:hAnsi="Times New Roman" w:cs="Times New Roman"/>
        </w:rPr>
      </w:pPr>
      <w:r w:rsidRPr="00F27499">
        <w:rPr>
          <w:rFonts w:ascii="Times New Roman" w:eastAsia="Calibri" w:hAnsi="Times New Roman" w:cs="Times New Roman"/>
        </w:rPr>
        <w:t xml:space="preserve"> </w:t>
      </w:r>
    </w:p>
    <w:p w14:paraId="130F7B3F" w14:textId="1BB58EBF" w:rsidR="00ED7355" w:rsidRDefault="00ED7355" w:rsidP="00ED7355">
      <w:pPr>
        <w:spacing w:after="0" w:line="240" w:lineRule="auto"/>
        <w:ind w:left="360"/>
        <w:rPr>
          <w:rFonts w:ascii="Times New Roman" w:eastAsia="Calibri" w:hAnsi="Times New Roman" w:cs="Times New Roman"/>
        </w:rPr>
      </w:pPr>
      <w:r w:rsidRPr="00F27499">
        <w:rPr>
          <w:rFonts w:ascii="Times New Roman" w:eastAsia="Calibri" w:hAnsi="Times New Roman" w:cs="Times New Roman"/>
        </w:rPr>
        <w:t>Recommendations for MSEC:</w:t>
      </w:r>
      <w:r>
        <w:rPr>
          <w:rFonts w:ascii="Times New Roman" w:eastAsia="Calibri" w:hAnsi="Times New Roman" w:cs="Times New Roman"/>
        </w:rPr>
        <w:t xml:space="preserve">  </w:t>
      </w:r>
      <w:r w:rsidR="00B4251D">
        <w:rPr>
          <w:rFonts w:ascii="Times New Roman" w:eastAsia="Calibri" w:hAnsi="Times New Roman" w:cs="Times New Roman"/>
        </w:rPr>
        <w:t>None</w:t>
      </w:r>
      <w:r w:rsidRPr="00F27499">
        <w:rPr>
          <w:rFonts w:ascii="Times New Roman" w:eastAsia="Calibri" w:hAnsi="Times New Roman" w:cs="Times New Roman"/>
        </w:rPr>
        <w:t xml:space="preserve">  </w:t>
      </w:r>
    </w:p>
    <w:p w14:paraId="1658FB56" w14:textId="77777777" w:rsidR="00ED7355" w:rsidRPr="00F27499" w:rsidRDefault="00ED7355" w:rsidP="00B4251D">
      <w:pPr>
        <w:spacing w:after="0" w:line="240" w:lineRule="auto"/>
        <w:rPr>
          <w:rFonts w:ascii="Times New Roman" w:eastAsia="Calibri" w:hAnsi="Times New Roman" w:cs="Times New Roman"/>
        </w:rPr>
      </w:pPr>
    </w:p>
    <w:p w14:paraId="6EAED094" w14:textId="4984B830" w:rsidR="00ED7355" w:rsidRPr="00F27499" w:rsidRDefault="00ED7355" w:rsidP="00ED7355">
      <w:pPr>
        <w:shd w:val="clear" w:color="auto" w:fill="D9E2F3"/>
        <w:ind w:left="360"/>
        <w:contextualSpacing/>
        <w:rPr>
          <w:rFonts w:ascii="Times New Roman" w:eastAsia="Calibri" w:hAnsi="Times New Roman" w:cs="Times New Roman"/>
          <w:b/>
        </w:rPr>
      </w:pPr>
      <w:r w:rsidRPr="00F27499">
        <w:rPr>
          <w:rFonts w:ascii="Times New Roman" w:eastAsia="Calibri" w:hAnsi="Times New Roman" w:cs="Times New Roman"/>
          <w:b/>
        </w:rPr>
        <w:t xml:space="preserve">A motion was made to accept the M1/M2 Review Subcommittee </w:t>
      </w:r>
      <w:r>
        <w:rPr>
          <w:rFonts w:ascii="Times New Roman" w:eastAsia="Calibri" w:hAnsi="Times New Roman" w:cs="Times New Roman"/>
          <w:b/>
        </w:rPr>
        <w:t>Doctoring I</w:t>
      </w:r>
      <w:r w:rsidRPr="00F27499">
        <w:rPr>
          <w:rFonts w:ascii="Times New Roman" w:eastAsia="Calibri" w:hAnsi="Times New Roman" w:cs="Times New Roman"/>
          <w:b/>
        </w:rPr>
        <w:t xml:space="preserve"> </w:t>
      </w:r>
      <w:r>
        <w:rPr>
          <w:rFonts w:ascii="Times New Roman" w:eastAsia="Calibri" w:hAnsi="Times New Roman" w:cs="Times New Roman"/>
          <w:b/>
        </w:rPr>
        <w:t>c</w:t>
      </w:r>
      <w:r w:rsidRPr="00F27499">
        <w:rPr>
          <w:rFonts w:ascii="Times New Roman" w:eastAsia="Calibri" w:hAnsi="Times New Roman" w:cs="Times New Roman"/>
          <w:b/>
        </w:rPr>
        <w:t>ourse report as presented and seconded.  MSEC discussed and approved the motion.</w:t>
      </w:r>
    </w:p>
    <w:p w14:paraId="4384C2C3" w14:textId="31504089" w:rsidR="00ED7355" w:rsidRPr="00F27499" w:rsidRDefault="00ED7355" w:rsidP="00ED7355">
      <w:pPr>
        <w:ind w:left="360"/>
        <w:rPr>
          <w:rFonts w:ascii="Times New Roman" w:eastAsia="Calibri" w:hAnsi="Times New Roman" w:cs="Times New Roman"/>
          <w:i/>
        </w:rPr>
      </w:pPr>
      <w:r w:rsidRPr="00F27499">
        <w:rPr>
          <w:rFonts w:ascii="Times New Roman" w:eastAsia="Calibri" w:hAnsi="Times New Roman" w:cs="Times New Roman"/>
          <w:i/>
        </w:rPr>
        <w:t xml:space="preserve">The presented </w:t>
      </w:r>
      <w:r>
        <w:rPr>
          <w:rFonts w:ascii="Times New Roman" w:eastAsia="Calibri" w:hAnsi="Times New Roman" w:cs="Times New Roman"/>
          <w:i/>
        </w:rPr>
        <w:t>Doctoring I</w:t>
      </w:r>
      <w:r w:rsidRPr="00F27499">
        <w:rPr>
          <w:rFonts w:ascii="Times New Roman" w:eastAsia="Calibri" w:hAnsi="Times New Roman" w:cs="Times New Roman"/>
          <w:i/>
        </w:rPr>
        <w:t xml:space="preserve"> </w:t>
      </w:r>
      <w:r>
        <w:rPr>
          <w:rFonts w:ascii="Times New Roman" w:eastAsia="Calibri" w:hAnsi="Times New Roman" w:cs="Times New Roman"/>
          <w:i/>
        </w:rPr>
        <w:t>Annual c</w:t>
      </w:r>
      <w:r w:rsidRPr="00F27499">
        <w:rPr>
          <w:rFonts w:ascii="Times New Roman" w:eastAsia="Calibri" w:hAnsi="Times New Roman" w:cs="Times New Roman"/>
          <w:i/>
        </w:rPr>
        <w:t xml:space="preserve">ourse review document is shared with MSEC </w:t>
      </w:r>
      <w:r w:rsidR="00FD441D">
        <w:rPr>
          <w:rFonts w:ascii="Times New Roman" w:eastAsia="Calibri" w:hAnsi="Times New Roman" w:cs="Times New Roman"/>
          <w:i/>
        </w:rPr>
        <w:t>m</w:t>
      </w:r>
      <w:r w:rsidRPr="00F27499">
        <w:rPr>
          <w:rFonts w:ascii="Times New Roman" w:eastAsia="Calibri" w:hAnsi="Times New Roman" w:cs="Times New Roman"/>
          <w:i/>
        </w:rPr>
        <w:t>embers via Microsoft Teams document storage.</w:t>
      </w:r>
    </w:p>
    <w:p w14:paraId="0E5ECD11" w14:textId="0948D36B" w:rsidR="009B7135" w:rsidRDefault="009B7135" w:rsidP="008C015C">
      <w:pPr>
        <w:ind w:firstLine="360"/>
        <w:rPr>
          <w:rFonts w:ascii="Times New Roman" w:hAnsi="Times New Roman" w:cs="Times New Roman"/>
        </w:rPr>
      </w:pPr>
      <w:r w:rsidRPr="009841B8">
        <w:rPr>
          <w:rFonts w:ascii="Times New Roman" w:hAnsi="Times New Roman" w:cs="Times New Roman"/>
        </w:rPr>
        <w:t xml:space="preserve">The MSEC meeting adjourned at </w:t>
      </w:r>
      <w:r w:rsidR="00B00484">
        <w:rPr>
          <w:rFonts w:ascii="Times New Roman" w:hAnsi="Times New Roman" w:cs="Times New Roman"/>
        </w:rPr>
        <w:t>5:</w:t>
      </w:r>
      <w:r w:rsidR="00333BD2">
        <w:rPr>
          <w:rFonts w:ascii="Times New Roman" w:hAnsi="Times New Roman" w:cs="Times New Roman"/>
        </w:rPr>
        <w:t>30</w:t>
      </w:r>
      <w:r w:rsidR="001B3B44" w:rsidRPr="009841B8">
        <w:rPr>
          <w:rFonts w:ascii="Times New Roman" w:hAnsi="Times New Roman" w:cs="Times New Roman"/>
        </w:rPr>
        <w:t xml:space="preserve"> </w:t>
      </w:r>
      <w:r w:rsidRPr="009841B8">
        <w:rPr>
          <w:rFonts w:ascii="Times New Roman" w:hAnsi="Times New Roman" w:cs="Times New Roman"/>
        </w:rPr>
        <w:t>p.m.</w:t>
      </w:r>
      <w:r w:rsidR="00E95CBC" w:rsidRPr="009841B8">
        <w:rPr>
          <w:rFonts w:ascii="Times New Roman" w:hAnsi="Times New Roman" w:cs="Times New Roman"/>
        </w:rPr>
        <w:t xml:space="preserve"> </w:t>
      </w:r>
    </w:p>
    <w:bookmarkEnd w:id="1"/>
    <w:p w14:paraId="65EDB62D" w14:textId="77777777" w:rsidR="009B7135" w:rsidRPr="009841B8" w:rsidRDefault="009B7135" w:rsidP="009B7135">
      <w:pPr>
        <w:pStyle w:val="BodyText"/>
        <w:spacing w:line="130" w:lineRule="exact"/>
        <w:ind w:left="-40"/>
        <w:rPr>
          <w:rFonts w:ascii="Times New Roman" w:hAnsi="Times New Roman" w:cs="Times New Roman"/>
          <w:sz w:val="22"/>
          <w:szCs w:val="22"/>
        </w:rPr>
      </w:pPr>
      <w:r w:rsidRPr="009841B8">
        <w:rPr>
          <w:rFonts w:ascii="Times New Roman" w:hAnsi="Times New Roman" w:cs="Times New Roman"/>
          <w:noProof/>
          <w:position w:val="-2"/>
          <w:sz w:val="22"/>
          <w:szCs w:val="22"/>
          <w:lang w:bidi="ar-SA"/>
        </w:rPr>
        <mc:AlternateContent>
          <mc:Choice Requires="wpg">
            <w:drawing>
              <wp:inline distT="0" distB="0" distL="0" distR="0" wp14:anchorId="5DBE0A58" wp14:editId="5E9FC92E">
                <wp:extent cx="6193790" cy="82550"/>
                <wp:effectExtent l="38100" t="9525" r="35560" b="317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790" cy="82550"/>
                          <a:chOff x="0" y="0"/>
                          <a:chExt cx="9754" cy="130"/>
                        </a:xfrm>
                      </wpg:grpSpPr>
                      <wps:wsp>
                        <wps:cNvPr id="6" name="Line 4"/>
                        <wps:cNvCnPr>
                          <a:cxnSpLocks noChangeShapeType="1"/>
                        </wps:cNvCnPr>
                        <wps:spPr bwMode="auto">
                          <a:xfrm>
                            <a:off x="5" y="65"/>
                            <a:ext cx="9744" cy="0"/>
                          </a:xfrm>
                          <a:prstGeom prst="line">
                            <a:avLst/>
                          </a:prstGeom>
                          <a:noFill/>
                          <a:ln w="76200">
                            <a:solidFill>
                              <a:srgbClr val="767070"/>
                            </a:solidFill>
                            <a:prstDash val="solid"/>
                            <a:round/>
                            <a:headEnd/>
                            <a:tailEnd/>
                          </a:ln>
                          <a:extLst>
                            <a:ext uri="{909E8E84-426E-40DD-AFC4-6F175D3DCCD1}">
                              <a14:hiddenFill xmlns:a14="http://schemas.microsoft.com/office/drawing/2010/main">
                                <a:noFill/>
                              </a14:hiddenFill>
                            </a:ext>
                          </a:extLst>
                        </wps:spPr>
                        <wps:bodyPr/>
                      </wps:wsp>
                      <wps:wsp>
                        <wps:cNvPr id="7" name="Rectangle 3"/>
                        <wps:cNvSpPr>
                          <a:spLocks noChangeArrowheads="1"/>
                        </wps:cNvSpPr>
                        <wps:spPr bwMode="auto">
                          <a:xfrm>
                            <a:off x="5" y="5"/>
                            <a:ext cx="9744" cy="1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D9ED883" id="Group 2" o:spid="_x0000_s1026" style="width:487.7pt;height:6.5pt;mso-position-horizontal-relative:char;mso-position-vertical-relative:line" coordsize="975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">
                <v:line id="Line 4" o:spid="_x0000_s1027" style="position:absolute;visibility:visible;mso-wrap-style:square" from="5,65" to="97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" strokecolor="#767070" strokeweight="6pt"/>
                <v:rect id="Rectangle 3" o:spid="_x0000_s1028" style="position:absolute;left:5;top:5;width:9744;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" filled="f" strokeweight=".5pt"/>
                <w10:anchorlock/>
              </v:group>
            </w:pict>
          </mc:Fallback>
        </mc:AlternateContent>
      </w:r>
    </w:p>
    <w:p w14:paraId="6B72D49B" w14:textId="1D4F41A2" w:rsidR="009B7135" w:rsidRPr="00176E1A" w:rsidRDefault="009B7135" w:rsidP="009B7135">
      <w:pPr>
        <w:pStyle w:val="Heading1"/>
        <w:spacing w:before="106" w:line="289" w:lineRule="exact"/>
        <w:ind w:left="440" w:right="702"/>
        <w:jc w:val="center"/>
        <w:rPr>
          <w:rFonts w:ascii="Times New Roman" w:hAnsi="Times New Roman" w:cs="Times New Roman"/>
          <w:sz w:val="20"/>
          <w:szCs w:val="20"/>
        </w:rPr>
      </w:pPr>
      <w:r w:rsidRPr="00176E1A">
        <w:rPr>
          <w:rFonts w:ascii="Times New Roman" w:hAnsi="Times New Roman" w:cs="Times New Roman"/>
          <w:sz w:val="20"/>
          <w:szCs w:val="20"/>
        </w:rPr>
        <w:t>MSEC Meeting Documents</w:t>
      </w:r>
    </w:p>
    <w:p w14:paraId="2F532C9B" w14:textId="08AD7655" w:rsidR="009B7135" w:rsidRPr="00176E1A" w:rsidRDefault="009B7135" w:rsidP="00AA2979">
      <w:pPr>
        <w:pStyle w:val="BodyText"/>
        <w:ind w:right="587"/>
        <w:rPr>
          <w:rFonts w:ascii="Times New Roman" w:hAnsi="Times New Roman" w:cs="Times New Roman"/>
          <w:sz w:val="20"/>
          <w:szCs w:val="20"/>
        </w:rPr>
      </w:pPr>
      <w:r w:rsidRPr="00176E1A">
        <w:rPr>
          <w:rFonts w:ascii="Times New Roman" w:hAnsi="Times New Roman" w:cs="Times New Roman"/>
          <w:sz w:val="20"/>
          <w:szCs w:val="20"/>
        </w:rPr>
        <w:t xml:space="preserve">MSEC Members have access to the meeting documents identified above through the shared </w:t>
      </w:r>
      <w:r w:rsidR="008F7380" w:rsidRPr="00176E1A">
        <w:rPr>
          <w:rFonts w:ascii="Times New Roman" w:hAnsi="Times New Roman" w:cs="Times New Roman"/>
          <w:sz w:val="20"/>
          <w:szCs w:val="20"/>
        </w:rPr>
        <w:t>Microsoft Teams</w:t>
      </w:r>
      <w:r w:rsidRPr="00176E1A">
        <w:rPr>
          <w:rFonts w:ascii="Times New Roman" w:hAnsi="Times New Roman" w:cs="Times New Roman"/>
          <w:sz w:val="20"/>
          <w:szCs w:val="20"/>
        </w:rPr>
        <w:t xml:space="preserve"> document storage option made available with their ETSU Email account and login.</w:t>
      </w:r>
    </w:p>
    <w:p w14:paraId="01F9B3CE" w14:textId="77777777" w:rsidR="008F7380" w:rsidRPr="00176E1A" w:rsidRDefault="008F7380" w:rsidP="008F7380">
      <w:pPr>
        <w:pStyle w:val="Heading1"/>
        <w:spacing w:before="152"/>
        <w:ind w:left="0" w:right="103"/>
        <w:rPr>
          <w:rFonts w:ascii="Times New Roman" w:hAnsi="Times New Roman" w:cs="Times New Roman"/>
          <w:sz w:val="20"/>
          <w:szCs w:val="20"/>
        </w:rPr>
      </w:pPr>
      <w:r w:rsidRPr="00176E1A">
        <w:rPr>
          <w:rFonts w:ascii="Times New Roman" w:hAnsi="Times New Roman" w:cs="Times New Roman"/>
          <w:sz w:val="20"/>
          <w:szCs w:val="20"/>
        </w:rPr>
        <w:t xml:space="preserve">If you are unable to access Microsoft Teams MSEC Team please contact: Aneida Skeens at: </w:t>
      </w:r>
      <w:hyperlink r:id="rId12" w:history="1">
        <w:r w:rsidRPr="00176E1A">
          <w:rPr>
            <w:rStyle w:val="Hyperlink"/>
            <w:rFonts w:ascii="Times New Roman" w:hAnsi="Times New Roman" w:cs="Times New Roman"/>
            <w:sz w:val="20"/>
            <w:szCs w:val="20"/>
          </w:rPr>
          <w:t>skeensal@etsu.edu</w:t>
        </w:r>
      </w:hyperlink>
      <w:r w:rsidRPr="00176E1A">
        <w:rPr>
          <w:rFonts w:ascii="Times New Roman" w:hAnsi="Times New Roman" w:cs="Times New Roman"/>
          <w:sz w:val="20"/>
          <w:szCs w:val="20"/>
        </w:rPr>
        <w:t>. Telephone contact is: 423-439-6233.</w:t>
      </w:r>
    </w:p>
    <w:p w14:paraId="32577CDD" w14:textId="77777777" w:rsidR="009B7135" w:rsidRPr="00176E1A" w:rsidRDefault="009B7135" w:rsidP="009B7135">
      <w:pPr>
        <w:pStyle w:val="BodyText"/>
        <w:spacing w:before="11"/>
        <w:rPr>
          <w:rFonts w:ascii="Times New Roman" w:hAnsi="Times New Roman" w:cs="Times New Roman"/>
          <w:b/>
          <w:sz w:val="20"/>
          <w:szCs w:val="20"/>
        </w:rPr>
      </w:pPr>
    </w:p>
    <w:p w14:paraId="2E6AE3A8" w14:textId="77777777" w:rsidR="006263B4" w:rsidRDefault="006263B4" w:rsidP="0094473E">
      <w:pPr>
        <w:spacing w:after="0" w:line="240" w:lineRule="auto"/>
        <w:ind w:right="90"/>
        <w:rPr>
          <w:rFonts w:ascii="Times New Roman" w:hAnsi="Times New Roman" w:cs="Times New Roman"/>
          <w:b/>
          <w:sz w:val="20"/>
          <w:szCs w:val="20"/>
          <w:u w:val="single"/>
        </w:rPr>
      </w:pPr>
    </w:p>
    <w:p w14:paraId="5D993BFE" w14:textId="2AB64B13" w:rsidR="00ED63E6" w:rsidRPr="00BA778D" w:rsidRDefault="00012BA7" w:rsidP="0094473E">
      <w:pPr>
        <w:spacing w:after="0" w:line="240" w:lineRule="auto"/>
        <w:ind w:right="90"/>
        <w:rPr>
          <w:rFonts w:ascii="Times New Roman" w:hAnsi="Times New Roman" w:cs="Times New Roman"/>
          <w:b/>
          <w:sz w:val="20"/>
          <w:szCs w:val="20"/>
          <w:u w:val="single"/>
        </w:rPr>
      </w:pPr>
      <w:r w:rsidRPr="00BA778D">
        <w:rPr>
          <w:rFonts w:ascii="Times New Roman" w:hAnsi="Times New Roman" w:cs="Times New Roman"/>
          <w:b/>
          <w:sz w:val="20"/>
          <w:szCs w:val="20"/>
          <w:u w:val="single"/>
        </w:rPr>
        <w:t>MSEC Meeting Dates 202</w:t>
      </w:r>
      <w:r w:rsidR="00BA778D" w:rsidRPr="00BA778D">
        <w:rPr>
          <w:rFonts w:ascii="Times New Roman" w:hAnsi="Times New Roman" w:cs="Times New Roman"/>
          <w:b/>
          <w:sz w:val="20"/>
          <w:szCs w:val="20"/>
          <w:u w:val="single"/>
        </w:rPr>
        <w:t>2</w:t>
      </w:r>
      <w:r w:rsidRPr="00BA778D">
        <w:rPr>
          <w:rFonts w:ascii="Times New Roman" w:hAnsi="Times New Roman" w:cs="Times New Roman"/>
          <w:b/>
          <w:sz w:val="20"/>
          <w:szCs w:val="20"/>
          <w:u w:val="single"/>
        </w:rPr>
        <w:t>-202</w:t>
      </w:r>
      <w:r w:rsidR="00BA778D" w:rsidRPr="00BA778D">
        <w:rPr>
          <w:rFonts w:ascii="Times New Roman" w:hAnsi="Times New Roman" w:cs="Times New Roman"/>
          <w:b/>
          <w:sz w:val="20"/>
          <w:szCs w:val="20"/>
          <w:u w:val="single"/>
        </w:rPr>
        <w:t>3</w:t>
      </w:r>
      <w:r w:rsidRPr="00BA778D">
        <w:rPr>
          <w:rFonts w:ascii="Times New Roman" w:hAnsi="Times New Roman" w:cs="Times New Roman"/>
          <w:b/>
          <w:sz w:val="20"/>
          <w:szCs w:val="20"/>
          <w:u w:val="single"/>
        </w:rPr>
        <w:t>: (</w:t>
      </w:r>
      <w:r w:rsidR="00000439" w:rsidRPr="00BA778D">
        <w:rPr>
          <w:rFonts w:ascii="Times New Roman" w:hAnsi="Times New Roman" w:cs="Times New Roman"/>
          <w:b/>
          <w:sz w:val="20"/>
          <w:szCs w:val="20"/>
          <w:u w:val="single"/>
        </w:rPr>
        <w:t>Zoom meetings unless noted</w:t>
      </w:r>
      <w:r w:rsidRPr="00BA778D">
        <w:rPr>
          <w:rFonts w:ascii="Times New Roman" w:hAnsi="Times New Roman" w:cs="Times New Roman"/>
          <w:b/>
          <w:sz w:val="20"/>
          <w:szCs w:val="20"/>
          <w:u w:val="single"/>
        </w:rPr>
        <w:t>)</w:t>
      </w:r>
    </w:p>
    <w:p w14:paraId="20304B5E" w14:textId="77C818E1" w:rsidR="00D61F14" w:rsidRDefault="00D61F14" w:rsidP="00012BA7">
      <w:pPr>
        <w:pStyle w:val="NoSpacing"/>
        <w:rPr>
          <w:rFonts w:ascii="Times New Roman" w:hAnsi="Times New Roman" w:cs="Times New Roman"/>
          <w:sz w:val="20"/>
          <w:szCs w:val="20"/>
        </w:rPr>
      </w:pPr>
    </w:p>
    <w:p w14:paraId="62208F10"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 xml:space="preserve">July 19, </w:t>
      </w:r>
      <w:r w:rsidRPr="00BA778D">
        <w:rPr>
          <w:rFonts w:ascii="Times New Roman" w:hAnsi="Times New Roman" w:cs="Times New Roman"/>
          <w:b/>
          <w:bCs/>
          <w:sz w:val="20"/>
          <w:szCs w:val="20"/>
          <w:u w:val="single"/>
        </w:rPr>
        <w:t>2022</w:t>
      </w:r>
      <w:r w:rsidRPr="00BA778D">
        <w:rPr>
          <w:rFonts w:ascii="Times New Roman" w:hAnsi="Times New Roman" w:cs="Times New Roman"/>
          <w:sz w:val="20"/>
          <w:szCs w:val="20"/>
        </w:rPr>
        <w:t xml:space="preserve"> – 3:30 – 6:00 pm </w:t>
      </w:r>
    </w:p>
    <w:p w14:paraId="7C6E9CD5" w14:textId="75D2F852"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August 16 – 3:30-6:00 pm </w:t>
      </w:r>
    </w:p>
    <w:p w14:paraId="64698BBD"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September 20 – 3:30-6:00 pm </w:t>
      </w:r>
    </w:p>
    <w:p w14:paraId="0E36B25F" w14:textId="06078015"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October 18 –</w:t>
      </w:r>
      <w:r w:rsidRPr="00BA778D">
        <w:rPr>
          <w:rFonts w:ascii="Times New Roman" w:hAnsi="Times New Roman" w:cs="Times New Roman"/>
          <w:b/>
          <w:bCs/>
          <w:sz w:val="20"/>
          <w:szCs w:val="20"/>
        </w:rPr>
        <w:t xml:space="preserve"> Retreat</w:t>
      </w:r>
      <w:r w:rsidRPr="00BA778D">
        <w:rPr>
          <w:rFonts w:ascii="Times New Roman" w:hAnsi="Times New Roman" w:cs="Times New Roman"/>
          <w:sz w:val="20"/>
          <w:szCs w:val="20"/>
        </w:rPr>
        <w:t xml:space="preserve"> – 11:30 am-5:00 pm </w:t>
      </w:r>
      <w:r w:rsidRPr="00BA778D">
        <w:rPr>
          <w:rFonts w:ascii="Times New Roman" w:hAnsi="Times New Roman" w:cs="Times New Roman"/>
          <w:b/>
          <w:sz w:val="20"/>
          <w:szCs w:val="20"/>
        </w:rPr>
        <w:t>(in-person)</w:t>
      </w:r>
    </w:p>
    <w:p w14:paraId="4DD9992C"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November 8 – 3:30-6:00 pm* </w:t>
      </w:r>
    </w:p>
    <w:p w14:paraId="43F29A3E"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December 13 – 3:30-6:00 pm* </w:t>
      </w:r>
    </w:p>
    <w:p w14:paraId="5351DD9C" w14:textId="77777777" w:rsidR="006263B4" w:rsidRDefault="006263B4" w:rsidP="00BA778D">
      <w:pPr>
        <w:pStyle w:val="NoSpacing"/>
        <w:rPr>
          <w:rFonts w:ascii="Times New Roman" w:hAnsi="Times New Roman" w:cs="Times New Roman"/>
          <w:sz w:val="20"/>
          <w:szCs w:val="20"/>
        </w:rPr>
      </w:pPr>
    </w:p>
    <w:p w14:paraId="16C49E4C" w14:textId="55AC7002"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 xml:space="preserve">January 17, </w:t>
      </w:r>
      <w:r w:rsidRPr="00BA778D">
        <w:rPr>
          <w:rFonts w:ascii="Times New Roman" w:hAnsi="Times New Roman" w:cs="Times New Roman"/>
          <w:b/>
          <w:bCs/>
          <w:sz w:val="20"/>
          <w:szCs w:val="20"/>
          <w:u w:val="single"/>
        </w:rPr>
        <w:t>202</w:t>
      </w:r>
      <w:r>
        <w:rPr>
          <w:rFonts w:ascii="Times New Roman" w:hAnsi="Times New Roman" w:cs="Times New Roman"/>
          <w:b/>
          <w:bCs/>
          <w:sz w:val="20"/>
          <w:szCs w:val="20"/>
          <w:u w:val="single"/>
        </w:rPr>
        <w:t>3</w:t>
      </w:r>
      <w:r w:rsidRPr="00BA778D">
        <w:rPr>
          <w:rFonts w:ascii="Times New Roman" w:hAnsi="Times New Roman" w:cs="Times New Roman"/>
          <w:b/>
          <w:bCs/>
          <w:sz w:val="20"/>
          <w:szCs w:val="20"/>
        </w:rPr>
        <w:t xml:space="preserve"> Retreat </w:t>
      </w:r>
      <w:r w:rsidRPr="00BA778D">
        <w:rPr>
          <w:rFonts w:ascii="Times New Roman" w:hAnsi="Times New Roman" w:cs="Times New Roman"/>
          <w:sz w:val="20"/>
          <w:szCs w:val="20"/>
        </w:rPr>
        <w:t>– 11:30 am-5:00 pm </w:t>
      </w:r>
      <w:r w:rsidRPr="00BA778D">
        <w:rPr>
          <w:rFonts w:ascii="Times New Roman" w:hAnsi="Times New Roman" w:cs="Times New Roman"/>
          <w:b/>
          <w:sz w:val="20"/>
          <w:szCs w:val="20"/>
        </w:rPr>
        <w:t>(in-person)</w:t>
      </w:r>
    </w:p>
    <w:p w14:paraId="7160253D"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February 21 – 3:30-6:00 pm </w:t>
      </w:r>
    </w:p>
    <w:p w14:paraId="552F4F42"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March 21 – 3:30-6:00 pm </w:t>
      </w:r>
    </w:p>
    <w:p w14:paraId="1689CA58"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April 18 – 3:30-6:00 pm </w:t>
      </w:r>
    </w:p>
    <w:p w14:paraId="71ADA85D"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May 16 –</w:t>
      </w:r>
      <w:r w:rsidRPr="00BA778D">
        <w:rPr>
          <w:rFonts w:ascii="Times New Roman" w:hAnsi="Times New Roman" w:cs="Times New Roman"/>
          <w:b/>
          <w:bCs/>
          <w:sz w:val="20"/>
          <w:szCs w:val="20"/>
        </w:rPr>
        <w:t xml:space="preserve"> </w:t>
      </w:r>
      <w:r w:rsidRPr="00BA778D">
        <w:rPr>
          <w:rFonts w:ascii="Times New Roman" w:hAnsi="Times New Roman" w:cs="Times New Roman"/>
          <w:sz w:val="20"/>
          <w:szCs w:val="20"/>
        </w:rPr>
        <w:t>3:30-6:00 pm </w:t>
      </w:r>
    </w:p>
    <w:p w14:paraId="3E1941CC" w14:textId="0796D175"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 xml:space="preserve">June 20 - </w:t>
      </w:r>
      <w:r w:rsidRPr="00BA778D">
        <w:rPr>
          <w:rFonts w:ascii="Times New Roman" w:hAnsi="Times New Roman" w:cs="Times New Roman"/>
          <w:b/>
          <w:bCs/>
          <w:sz w:val="20"/>
          <w:szCs w:val="20"/>
        </w:rPr>
        <w:t>Retreat -</w:t>
      </w:r>
      <w:r w:rsidRPr="00BA778D">
        <w:rPr>
          <w:rFonts w:ascii="Times New Roman" w:hAnsi="Times New Roman" w:cs="Times New Roman"/>
          <w:sz w:val="20"/>
          <w:szCs w:val="20"/>
        </w:rPr>
        <w:t>11:30 am-3:00 pm </w:t>
      </w:r>
      <w:r w:rsidRPr="00BA778D">
        <w:rPr>
          <w:rFonts w:ascii="Times New Roman" w:hAnsi="Times New Roman" w:cs="Times New Roman"/>
          <w:b/>
          <w:sz w:val="20"/>
          <w:szCs w:val="20"/>
        </w:rPr>
        <w:t>(in-person)</w:t>
      </w:r>
    </w:p>
    <w:p w14:paraId="69FE0DAB" w14:textId="7A2CCFE2"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 xml:space="preserve">June 20 - </w:t>
      </w:r>
      <w:r w:rsidRPr="00BA778D">
        <w:rPr>
          <w:rFonts w:ascii="Times New Roman" w:hAnsi="Times New Roman" w:cs="Times New Roman"/>
          <w:b/>
          <w:bCs/>
          <w:sz w:val="20"/>
          <w:szCs w:val="20"/>
        </w:rPr>
        <w:t>Annual Meeting</w:t>
      </w:r>
      <w:r w:rsidRPr="00BA778D">
        <w:rPr>
          <w:rFonts w:ascii="Times New Roman" w:hAnsi="Times New Roman" w:cs="Times New Roman"/>
          <w:sz w:val="20"/>
          <w:szCs w:val="20"/>
        </w:rPr>
        <w:t xml:space="preserve"> - 3:30-5:00 pm </w:t>
      </w:r>
      <w:r w:rsidRPr="00BA778D">
        <w:rPr>
          <w:rFonts w:ascii="Times New Roman" w:hAnsi="Times New Roman" w:cs="Times New Roman"/>
          <w:b/>
          <w:sz w:val="20"/>
          <w:szCs w:val="20"/>
        </w:rPr>
        <w:t>(in-person)</w:t>
      </w:r>
    </w:p>
    <w:sectPr w:rsidR="00BA778D" w:rsidRPr="00BA778D" w:rsidSect="00282551">
      <w:headerReference w:type="default" r:id="rId13"/>
      <w:footerReference w:type="default" r:id="rId14"/>
      <w:headerReference w:type="first" r:id="rId15"/>
      <w:pgSz w:w="12240" w:h="15840"/>
      <w:pgMar w:top="720" w:right="1440" w:bottom="43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2DD5B" w14:textId="77777777" w:rsidR="00A826BB" w:rsidRDefault="00A826BB" w:rsidP="00DA3B3A">
      <w:pPr>
        <w:spacing w:after="0" w:line="240" w:lineRule="auto"/>
      </w:pPr>
      <w:r>
        <w:separator/>
      </w:r>
    </w:p>
  </w:endnote>
  <w:endnote w:type="continuationSeparator" w:id="0">
    <w:p w14:paraId="46D1F002" w14:textId="77777777" w:rsidR="00A826BB" w:rsidRDefault="00A826BB" w:rsidP="00DA3B3A">
      <w:pPr>
        <w:spacing w:after="0" w:line="240" w:lineRule="auto"/>
      </w:pPr>
      <w:r>
        <w:continuationSeparator/>
      </w:r>
    </w:p>
  </w:endnote>
  <w:endnote w:type="continuationNotice" w:id="1">
    <w:p w14:paraId="0E75891D" w14:textId="77777777" w:rsidR="00A826BB" w:rsidRDefault="00A826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099731"/>
      <w:docPartObj>
        <w:docPartGallery w:val="Page Numbers (Bottom of Page)"/>
        <w:docPartUnique/>
      </w:docPartObj>
    </w:sdtPr>
    <w:sdtEndPr>
      <w:rPr>
        <w:noProof/>
      </w:rPr>
    </w:sdtEndPr>
    <w:sdtContent>
      <w:p w14:paraId="486F82AA" w14:textId="5A89C580" w:rsidR="00A826BB" w:rsidRDefault="00A826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A0AE1A" w14:textId="77777777" w:rsidR="00A826BB" w:rsidRDefault="00A8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8C5AA" w14:textId="77777777" w:rsidR="00A826BB" w:rsidRDefault="00A826BB" w:rsidP="00DA3B3A">
      <w:pPr>
        <w:spacing w:after="0" w:line="240" w:lineRule="auto"/>
      </w:pPr>
      <w:r>
        <w:separator/>
      </w:r>
    </w:p>
  </w:footnote>
  <w:footnote w:type="continuationSeparator" w:id="0">
    <w:p w14:paraId="76B03B15" w14:textId="77777777" w:rsidR="00A826BB" w:rsidRDefault="00A826BB" w:rsidP="00DA3B3A">
      <w:pPr>
        <w:spacing w:after="0" w:line="240" w:lineRule="auto"/>
      </w:pPr>
      <w:r>
        <w:continuationSeparator/>
      </w:r>
    </w:p>
  </w:footnote>
  <w:footnote w:type="continuationNotice" w:id="1">
    <w:p w14:paraId="26E2BC37" w14:textId="77777777" w:rsidR="00A826BB" w:rsidRDefault="00A826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CE639" w14:textId="7D26B75E" w:rsidR="00A826BB" w:rsidRPr="00AE2C0F" w:rsidRDefault="00A826BB">
    <w:pPr>
      <w:pStyle w:val="Header"/>
      <w:rPr>
        <w:rFonts w:ascii="Times New Roman" w:hAnsi="Times New Roman" w:cs="Times New Roman"/>
        <w:b/>
        <w:color w:val="FF0000"/>
        <w:sz w:val="28"/>
        <w:szCs w:val="28"/>
      </w:rPr>
    </w:pPr>
    <w:r w:rsidRPr="00AE2C0F">
      <w:rPr>
        <w:rFonts w:ascii="Times New Roman" w:hAnsi="Times New Roman" w:cs="Times New Roman"/>
      </w:rPr>
      <w:t xml:space="preserve">MSEC Minutes – </w:t>
    </w:r>
    <w:r w:rsidR="007A10E2">
      <w:rPr>
        <w:rFonts w:ascii="Times New Roman" w:hAnsi="Times New Roman" w:cs="Times New Roman"/>
      </w:rPr>
      <w:t>September 20</w:t>
    </w:r>
    <w:r w:rsidRPr="00AE2C0F">
      <w:rPr>
        <w:rFonts w:ascii="Times New Roman" w:hAnsi="Times New Roman" w:cs="Times New Roman"/>
      </w:rPr>
      <w:t>, 2022</w:t>
    </w:r>
    <w:r w:rsidRPr="00AE2C0F">
      <w:rPr>
        <w:rFonts w:ascii="Times New Roman" w:hAnsi="Times New Roman" w:cs="Times New Roman"/>
        <w:b/>
        <w:color w:val="FF0000"/>
        <w:sz w:val="28"/>
        <w:szCs w:val="28"/>
      </w:rPr>
      <w:tab/>
    </w:r>
    <w:r w:rsidRPr="00AE2C0F">
      <w:rPr>
        <w:rFonts w:ascii="Times New Roman" w:hAnsi="Times New Roman" w:cs="Times New Roman"/>
        <w:b/>
        <w:color w:val="FF0000"/>
        <w:sz w:val="28"/>
        <w:szCs w:val="28"/>
      </w:rPr>
      <w:tab/>
    </w:r>
    <w:r w:rsidRPr="00AE2C0F">
      <w:rPr>
        <w:rFonts w:ascii="Times New Roman" w:hAnsi="Times New Roman" w:cs="Times New Roman"/>
        <w:b/>
        <w:color w:val="FF0000"/>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C75FC" w14:textId="63240E62" w:rsidR="00A826BB" w:rsidRPr="001B376C" w:rsidRDefault="00A826BB" w:rsidP="001B376C">
    <w:pPr>
      <w:pStyle w:val="Header"/>
      <w:rPr>
        <w:b/>
        <w:color w:val="FF0000"/>
        <w:sz w:val="28"/>
        <w:szCs w:val="28"/>
      </w:rPr>
    </w:pPr>
    <w:r w:rsidRPr="001B376C">
      <w:rPr>
        <w:b/>
        <w:color w:val="FF0000"/>
        <w:sz w:val="28"/>
        <w:szCs w:val="28"/>
      </w:rPr>
      <w:tab/>
    </w:r>
    <w:r w:rsidRPr="001B376C">
      <w:rPr>
        <w:b/>
        <w:color w:val="FF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6E5"/>
    <w:multiLevelType w:val="hybridMultilevel"/>
    <w:tmpl w:val="56F67F4E"/>
    <w:lvl w:ilvl="0" w:tplc="0409000F">
      <w:start w:val="1"/>
      <w:numFmt w:val="decimal"/>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1" w15:restartNumberingAfterBreak="0">
    <w:nsid w:val="02436045"/>
    <w:multiLevelType w:val="hybridMultilevel"/>
    <w:tmpl w:val="0A6C34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FE478A"/>
    <w:multiLevelType w:val="hybridMultilevel"/>
    <w:tmpl w:val="99AC02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C656AB"/>
    <w:multiLevelType w:val="hybridMultilevel"/>
    <w:tmpl w:val="6FF6CA2A"/>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4" w15:restartNumberingAfterBreak="0">
    <w:nsid w:val="094A0175"/>
    <w:multiLevelType w:val="hybridMultilevel"/>
    <w:tmpl w:val="9FB8C828"/>
    <w:lvl w:ilvl="0" w:tplc="9B4C352C">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34754C"/>
    <w:multiLevelType w:val="hybridMultilevel"/>
    <w:tmpl w:val="EABE12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F57BE0"/>
    <w:multiLevelType w:val="hybridMultilevel"/>
    <w:tmpl w:val="3CB2E0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830293"/>
    <w:multiLevelType w:val="hybridMultilevel"/>
    <w:tmpl w:val="C15ECC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B737F5"/>
    <w:multiLevelType w:val="hybridMultilevel"/>
    <w:tmpl w:val="F2EE3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9F2C54"/>
    <w:multiLevelType w:val="hybridMultilevel"/>
    <w:tmpl w:val="7C0A18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A31398"/>
    <w:multiLevelType w:val="hybridMultilevel"/>
    <w:tmpl w:val="E06878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494B95"/>
    <w:multiLevelType w:val="hybridMultilevel"/>
    <w:tmpl w:val="678A7E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E86F64"/>
    <w:multiLevelType w:val="hybridMultilevel"/>
    <w:tmpl w:val="5F06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FD08A1"/>
    <w:multiLevelType w:val="hybridMultilevel"/>
    <w:tmpl w:val="4F76DC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FD3C22"/>
    <w:multiLevelType w:val="hybridMultilevel"/>
    <w:tmpl w:val="2362C042"/>
    <w:lvl w:ilvl="0" w:tplc="04090001">
      <w:start w:val="1"/>
      <w:numFmt w:val="bullet"/>
      <w:lvlText w:val=""/>
      <w:lvlJc w:val="left"/>
      <w:pPr>
        <w:ind w:left="1187" w:hanging="360"/>
      </w:pPr>
      <w:rPr>
        <w:rFonts w:ascii="Symbol" w:hAnsi="Symbol" w:hint="default"/>
      </w:rPr>
    </w:lvl>
    <w:lvl w:ilvl="1" w:tplc="04090003">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15" w15:restartNumberingAfterBreak="0">
    <w:nsid w:val="294E3CFE"/>
    <w:multiLevelType w:val="hybridMultilevel"/>
    <w:tmpl w:val="33AA4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501678"/>
    <w:multiLevelType w:val="hybridMultilevel"/>
    <w:tmpl w:val="58926492"/>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17" w15:restartNumberingAfterBreak="0">
    <w:nsid w:val="2C296C07"/>
    <w:multiLevelType w:val="hybridMultilevel"/>
    <w:tmpl w:val="189C92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4E1E67"/>
    <w:multiLevelType w:val="hybridMultilevel"/>
    <w:tmpl w:val="134219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266D35"/>
    <w:multiLevelType w:val="hybridMultilevel"/>
    <w:tmpl w:val="A9AA6B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1F4F1A"/>
    <w:multiLevelType w:val="hybridMultilevel"/>
    <w:tmpl w:val="DA9E7B42"/>
    <w:lvl w:ilvl="0" w:tplc="09C08944">
      <w:start w:val="1"/>
      <w:numFmt w:val="decimal"/>
      <w:lvlText w:val="%1."/>
      <w:lvlJc w:val="left"/>
      <w:pPr>
        <w:ind w:left="1080" w:hanging="360"/>
      </w:pPr>
    </w:lvl>
    <w:lvl w:ilvl="1" w:tplc="87729D88">
      <w:start w:val="1"/>
      <w:numFmt w:val="lowerLetter"/>
      <w:lvlText w:val="%2."/>
      <w:lvlJc w:val="left"/>
      <w:pPr>
        <w:ind w:left="1800" w:hanging="360"/>
      </w:pPr>
    </w:lvl>
    <w:lvl w:ilvl="2" w:tplc="E0F6D2A0">
      <w:start w:val="1"/>
      <w:numFmt w:val="lowerRoman"/>
      <w:lvlText w:val="%3."/>
      <w:lvlJc w:val="right"/>
      <w:pPr>
        <w:ind w:left="2520" w:hanging="180"/>
      </w:pPr>
    </w:lvl>
    <w:lvl w:ilvl="3" w:tplc="EE20EB6C">
      <w:start w:val="1"/>
      <w:numFmt w:val="decimal"/>
      <w:lvlText w:val="%4."/>
      <w:lvlJc w:val="left"/>
      <w:pPr>
        <w:ind w:left="3240" w:hanging="360"/>
      </w:pPr>
    </w:lvl>
    <w:lvl w:ilvl="4" w:tplc="53C4F5A0">
      <w:start w:val="1"/>
      <w:numFmt w:val="lowerLetter"/>
      <w:lvlText w:val="%5."/>
      <w:lvlJc w:val="left"/>
      <w:pPr>
        <w:ind w:left="3960" w:hanging="360"/>
      </w:pPr>
    </w:lvl>
    <w:lvl w:ilvl="5" w:tplc="93162538">
      <w:start w:val="1"/>
      <w:numFmt w:val="lowerRoman"/>
      <w:lvlText w:val="%6."/>
      <w:lvlJc w:val="right"/>
      <w:pPr>
        <w:ind w:left="4680" w:hanging="180"/>
      </w:pPr>
    </w:lvl>
    <w:lvl w:ilvl="6" w:tplc="5D6A2F02">
      <w:start w:val="1"/>
      <w:numFmt w:val="decimal"/>
      <w:lvlText w:val="%7."/>
      <w:lvlJc w:val="left"/>
      <w:pPr>
        <w:ind w:left="5400" w:hanging="360"/>
      </w:pPr>
    </w:lvl>
    <w:lvl w:ilvl="7" w:tplc="D75430C8">
      <w:start w:val="1"/>
      <w:numFmt w:val="lowerLetter"/>
      <w:lvlText w:val="%8."/>
      <w:lvlJc w:val="left"/>
      <w:pPr>
        <w:ind w:left="6120" w:hanging="360"/>
      </w:pPr>
    </w:lvl>
    <w:lvl w:ilvl="8" w:tplc="F2EC05E6">
      <w:start w:val="1"/>
      <w:numFmt w:val="lowerRoman"/>
      <w:lvlText w:val="%9."/>
      <w:lvlJc w:val="right"/>
      <w:pPr>
        <w:ind w:left="6840" w:hanging="180"/>
      </w:pPr>
    </w:lvl>
  </w:abstractNum>
  <w:abstractNum w:abstractNumId="21" w15:restartNumberingAfterBreak="0">
    <w:nsid w:val="384577C3"/>
    <w:multiLevelType w:val="hybridMultilevel"/>
    <w:tmpl w:val="6F6027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5220F2"/>
    <w:multiLevelType w:val="hybridMultilevel"/>
    <w:tmpl w:val="F18C3E8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4636D1"/>
    <w:multiLevelType w:val="hybridMultilevel"/>
    <w:tmpl w:val="45A4F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1079A3"/>
    <w:multiLevelType w:val="hybridMultilevel"/>
    <w:tmpl w:val="60EA5E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0E0979"/>
    <w:multiLevelType w:val="hybridMultilevel"/>
    <w:tmpl w:val="DA349F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6F596A"/>
    <w:multiLevelType w:val="hybridMultilevel"/>
    <w:tmpl w:val="1770A3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0D6766"/>
    <w:multiLevelType w:val="multilevel"/>
    <w:tmpl w:val="24A8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6F7177"/>
    <w:multiLevelType w:val="hybridMultilevel"/>
    <w:tmpl w:val="7098E7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C135A9"/>
    <w:multiLevelType w:val="hybridMultilevel"/>
    <w:tmpl w:val="872AE1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CC6A79"/>
    <w:multiLevelType w:val="hybridMultilevel"/>
    <w:tmpl w:val="9C026194"/>
    <w:lvl w:ilvl="0" w:tplc="04090001">
      <w:start w:val="1"/>
      <w:numFmt w:val="bullet"/>
      <w:lvlText w:val=""/>
      <w:lvlJc w:val="left"/>
      <w:pPr>
        <w:ind w:left="1080" w:hanging="360"/>
      </w:pPr>
      <w:rPr>
        <w:rFonts w:ascii="Symbol" w:hAnsi="Symbol" w:hint="default"/>
      </w:rPr>
    </w:lvl>
    <w:lvl w:ilvl="1" w:tplc="D2FE03D2">
      <w:start w:val="1"/>
      <w:numFmt w:val="bullet"/>
      <w:lvlText w:val="o"/>
      <w:lvlJc w:val="left"/>
      <w:pPr>
        <w:ind w:left="1800" w:hanging="360"/>
      </w:pPr>
      <w:rPr>
        <w:rFonts w:ascii="Courier New" w:hAnsi="Courier New" w:hint="default"/>
      </w:rPr>
    </w:lvl>
    <w:lvl w:ilvl="2" w:tplc="EFECC698">
      <w:start w:val="1"/>
      <w:numFmt w:val="bullet"/>
      <w:lvlText w:val=""/>
      <w:lvlJc w:val="left"/>
      <w:pPr>
        <w:ind w:left="2520" w:hanging="360"/>
      </w:pPr>
      <w:rPr>
        <w:rFonts w:ascii="Wingdings" w:hAnsi="Wingdings" w:hint="default"/>
      </w:rPr>
    </w:lvl>
    <w:lvl w:ilvl="3" w:tplc="2F9CF7CC">
      <w:start w:val="1"/>
      <w:numFmt w:val="bullet"/>
      <w:lvlText w:val=""/>
      <w:lvlJc w:val="left"/>
      <w:pPr>
        <w:ind w:left="3240" w:hanging="360"/>
      </w:pPr>
      <w:rPr>
        <w:rFonts w:ascii="Symbol" w:hAnsi="Symbol" w:hint="default"/>
      </w:rPr>
    </w:lvl>
    <w:lvl w:ilvl="4" w:tplc="1778AA6A">
      <w:start w:val="1"/>
      <w:numFmt w:val="bullet"/>
      <w:lvlText w:val="o"/>
      <w:lvlJc w:val="left"/>
      <w:pPr>
        <w:ind w:left="3960" w:hanging="360"/>
      </w:pPr>
      <w:rPr>
        <w:rFonts w:ascii="Courier New" w:hAnsi="Courier New" w:hint="default"/>
      </w:rPr>
    </w:lvl>
    <w:lvl w:ilvl="5" w:tplc="4C42E5A4">
      <w:start w:val="1"/>
      <w:numFmt w:val="bullet"/>
      <w:lvlText w:val=""/>
      <w:lvlJc w:val="left"/>
      <w:pPr>
        <w:ind w:left="4680" w:hanging="360"/>
      </w:pPr>
      <w:rPr>
        <w:rFonts w:ascii="Wingdings" w:hAnsi="Wingdings" w:hint="default"/>
      </w:rPr>
    </w:lvl>
    <w:lvl w:ilvl="6" w:tplc="63529586">
      <w:start w:val="1"/>
      <w:numFmt w:val="bullet"/>
      <w:lvlText w:val=""/>
      <w:lvlJc w:val="left"/>
      <w:pPr>
        <w:ind w:left="5400" w:hanging="360"/>
      </w:pPr>
      <w:rPr>
        <w:rFonts w:ascii="Symbol" w:hAnsi="Symbol" w:hint="default"/>
      </w:rPr>
    </w:lvl>
    <w:lvl w:ilvl="7" w:tplc="E410F86A">
      <w:start w:val="1"/>
      <w:numFmt w:val="bullet"/>
      <w:lvlText w:val="o"/>
      <w:lvlJc w:val="left"/>
      <w:pPr>
        <w:ind w:left="6120" w:hanging="360"/>
      </w:pPr>
      <w:rPr>
        <w:rFonts w:ascii="Courier New" w:hAnsi="Courier New" w:hint="default"/>
      </w:rPr>
    </w:lvl>
    <w:lvl w:ilvl="8" w:tplc="8FFC4324">
      <w:start w:val="1"/>
      <w:numFmt w:val="bullet"/>
      <w:lvlText w:val=""/>
      <w:lvlJc w:val="left"/>
      <w:pPr>
        <w:ind w:left="6840" w:hanging="360"/>
      </w:pPr>
      <w:rPr>
        <w:rFonts w:ascii="Wingdings" w:hAnsi="Wingdings" w:hint="default"/>
      </w:rPr>
    </w:lvl>
  </w:abstractNum>
  <w:abstractNum w:abstractNumId="31" w15:restartNumberingAfterBreak="0">
    <w:nsid w:val="560F3B5D"/>
    <w:multiLevelType w:val="hybridMultilevel"/>
    <w:tmpl w:val="1CDEC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88F31F3"/>
    <w:multiLevelType w:val="hybridMultilevel"/>
    <w:tmpl w:val="F1F01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AC129A"/>
    <w:multiLevelType w:val="hybridMultilevel"/>
    <w:tmpl w:val="80744F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8A20D2"/>
    <w:multiLevelType w:val="hybridMultilevel"/>
    <w:tmpl w:val="96E8E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93182F"/>
    <w:multiLevelType w:val="hybridMultilevel"/>
    <w:tmpl w:val="405C9D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8A4421"/>
    <w:multiLevelType w:val="hybridMultilevel"/>
    <w:tmpl w:val="B2CCE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695A1D"/>
    <w:multiLevelType w:val="hybridMultilevel"/>
    <w:tmpl w:val="96B89E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08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43163F"/>
    <w:multiLevelType w:val="hybridMultilevel"/>
    <w:tmpl w:val="6010B10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08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686780"/>
    <w:multiLevelType w:val="hybridMultilevel"/>
    <w:tmpl w:val="C82CB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0A4B77"/>
    <w:multiLevelType w:val="hybridMultilevel"/>
    <w:tmpl w:val="D6DAE7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D06107"/>
    <w:multiLevelType w:val="hybridMultilevel"/>
    <w:tmpl w:val="0D5CF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A6D7CBA"/>
    <w:multiLevelType w:val="hybridMultilevel"/>
    <w:tmpl w:val="77904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94657B"/>
    <w:multiLevelType w:val="multilevel"/>
    <w:tmpl w:val="ED42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993207"/>
    <w:multiLevelType w:val="hybridMultilevel"/>
    <w:tmpl w:val="08BC6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6"/>
  </w:num>
  <w:num w:numId="3">
    <w:abstractNumId w:val="31"/>
  </w:num>
  <w:num w:numId="4">
    <w:abstractNumId w:val="10"/>
  </w:num>
  <w:num w:numId="5">
    <w:abstractNumId w:val="30"/>
  </w:num>
  <w:num w:numId="6">
    <w:abstractNumId w:val="25"/>
  </w:num>
  <w:num w:numId="7">
    <w:abstractNumId w:val="1"/>
  </w:num>
  <w:num w:numId="8">
    <w:abstractNumId w:val="3"/>
  </w:num>
  <w:num w:numId="9">
    <w:abstractNumId w:val="16"/>
  </w:num>
  <w:num w:numId="10">
    <w:abstractNumId w:val="8"/>
  </w:num>
  <w:num w:numId="11">
    <w:abstractNumId w:val="7"/>
  </w:num>
  <w:num w:numId="12">
    <w:abstractNumId w:val="13"/>
  </w:num>
  <w:num w:numId="13">
    <w:abstractNumId w:val="14"/>
  </w:num>
  <w:num w:numId="14">
    <w:abstractNumId w:val="15"/>
  </w:num>
  <w:num w:numId="15">
    <w:abstractNumId w:val="19"/>
  </w:num>
  <w:num w:numId="16">
    <w:abstractNumId w:val="41"/>
  </w:num>
  <w:num w:numId="17">
    <w:abstractNumId w:val="39"/>
  </w:num>
  <w:num w:numId="18">
    <w:abstractNumId w:val="28"/>
  </w:num>
  <w:num w:numId="19">
    <w:abstractNumId w:val="21"/>
  </w:num>
  <w:num w:numId="20">
    <w:abstractNumId w:val="20"/>
  </w:num>
  <w:num w:numId="21">
    <w:abstractNumId w:val="18"/>
  </w:num>
  <w:num w:numId="22">
    <w:abstractNumId w:val="5"/>
  </w:num>
  <w:num w:numId="23">
    <w:abstractNumId w:val="38"/>
  </w:num>
  <w:num w:numId="24">
    <w:abstractNumId w:val="11"/>
  </w:num>
  <w:num w:numId="25">
    <w:abstractNumId w:val="42"/>
  </w:num>
  <w:num w:numId="26">
    <w:abstractNumId w:val="23"/>
  </w:num>
  <w:num w:numId="27">
    <w:abstractNumId w:val="0"/>
  </w:num>
  <w:num w:numId="28">
    <w:abstractNumId w:val="37"/>
  </w:num>
  <w:num w:numId="29">
    <w:abstractNumId w:val="36"/>
  </w:num>
  <w:num w:numId="30">
    <w:abstractNumId w:val="2"/>
  </w:num>
  <w:num w:numId="31">
    <w:abstractNumId w:val="43"/>
  </w:num>
  <w:num w:numId="32">
    <w:abstractNumId w:val="17"/>
  </w:num>
  <w:num w:numId="33">
    <w:abstractNumId w:val="32"/>
  </w:num>
  <w:num w:numId="34">
    <w:abstractNumId w:val="10"/>
  </w:num>
  <w:num w:numId="35">
    <w:abstractNumId w:val="6"/>
  </w:num>
  <w:num w:numId="36">
    <w:abstractNumId w:val="34"/>
  </w:num>
  <w:num w:numId="37">
    <w:abstractNumId w:val="44"/>
  </w:num>
  <w:num w:numId="38">
    <w:abstractNumId w:val="29"/>
  </w:num>
  <w:num w:numId="39">
    <w:abstractNumId w:val="35"/>
  </w:num>
  <w:num w:numId="40">
    <w:abstractNumId w:val="24"/>
  </w:num>
  <w:num w:numId="41">
    <w:abstractNumId w:val="9"/>
  </w:num>
  <w:num w:numId="42">
    <w:abstractNumId w:val="22"/>
  </w:num>
  <w:num w:numId="43">
    <w:abstractNumId w:val="40"/>
  </w:num>
  <w:num w:numId="44">
    <w:abstractNumId w:val="12"/>
  </w:num>
  <w:num w:numId="45">
    <w:abstractNumId w:val="27"/>
  </w:num>
  <w:num w:numId="46">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xsDQ0MDA2tTA0szRR0lEKTi0uzszPAymwrAUAVMdiliwAAAA="/>
  </w:docVars>
  <w:rsids>
    <w:rsidRoot w:val="0084614E"/>
    <w:rsid w:val="0000026F"/>
    <w:rsid w:val="00000439"/>
    <w:rsid w:val="0000342F"/>
    <w:rsid w:val="00004F45"/>
    <w:rsid w:val="00007834"/>
    <w:rsid w:val="00012BA7"/>
    <w:rsid w:val="0001346F"/>
    <w:rsid w:val="00016EAC"/>
    <w:rsid w:val="00017B08"/>
    <w:rsid w:val="00020171"/>
    <w:rsid w:val="000201C9"/>
    <w:rsid w:val="000218D3"/>
    <w:rsid w:val="000270AE"/>
    <w:rsid w:val="0003014E"/>
    <w:rsid w:val="000306E8"/>
    <w:rsid w:val="00037545"/>
    <w:rsid w:val="000378B3"/>
    <w:rsid w:val="00037A53"/>
    <w:rsid w:val="000428BE"/>
    <w:rsid w:val="00044394"/>
    <w:rsid w:val="000450CF"/>
    <w:rsid w:val="00045CF4"/>
    <w:rsid w:val="00047C97"/>
    <w:rsid w:val="000518E0"/>
    <w:rsid w:val="0005211C"/>
    <w:rsid w:val="000526BC"/>
    <w:rsid w:val="000528F1"/>
    <w:rsid w:val="00052B55"/>
    <w:rsid w:val="00052F74"/>
    <w:rsid w:val="0005351E"/>
    <w:rsid w:val="00054C88"/>
    <w:rsid w:val="00055138"/>
    <w:rsid w:val="0005595B"/>
    <w:rsid w:val="000572B2"/>
    <w:rsid w:val="000622DD"/>
    <w:rsid w:val="00063304"/>
    <w:rsid w:val="00063568"/>
    <w:rsid w:val="0006390C"/>
    <w:rsid w:val="00063959"/>
    <w:rsid w:val="00063AAE"/>
    <w:rsid w:val="00064E51"/>
    <w:rsid w:val="00064EBD"/>
    <w:rsid w:val="000653D2"/>
    <w:rsid w:val="000661D3"/>
    <w:rsid w:val="0006622D"/>
    <w:rsid w:val="000666DB"/>
    <w:rsid w:val="00067548"/>
    <w:rsid w:val="00071E66"/>
    <w:rsid w:val="00072771"/>
    <w:rsid w:val="000771D9"/>
    <w:rsid w:val="000776D5"/>
    <w:rsid w:val="00081A0B"/>
    <w:rsid w:val="00082A18"/>
    <w:rsid w:val="00082B79"/>
    <w:rsid w:val="0008301C"/>
    <w:rsid w:val="00084317"/>
    <w:rsid w:val="00084AFF"/>
    <w:rsid w:val="00086411"/>
    <w:rsid w:val="00086BFF"/>
    <w:rsid w:val="00090973"/>
    <w:rsid w:val="00091D13"/>
    <w:rsid w:val="00092049"/>
    <w:rsid w:val="000926A4"/>
    <w:rsid w:val="00095158"/>
    <w:rsid w:val="000955C0"/>
    <w:rsid w:val="0009764C"/>
    <w:rsid w:val="000A1087"/>
    <w:rsid w:val="000A3310"/>
    <w:rsid w:val="000A4213"/>
    <w:rsid w:val="000A43AC"/>
    <w:rsid w:val="000A54C5"/>
    <w:rsid w:val="000B2C50"/>
    <w:rsid w:val="000B54F0"/>
    <w:rsid w:val="000B5916"/>
    <w:rsid w:val="000B728A"/>
    <w:rsid w:val="000B736C"/>
    <w:rsid w:val="000B7BF5"/>
    <w:rsid w:val="000C0FAB"/>
    <w:rsid w:val="000C1A07"/>
    <w:rsid w:val="000C5D54"/>
    <w:rsid w:val="000C65D0"/>
    <w:rsid w:val="000C68D0"/>
    <w:rsid w:val="000D073E"/>
    <w:rsid w:val="000D1770"/>
    <w:rsid w:val="000D21AC"/>
    <w:rsid w:val="000D343E"/>
    <w:rsid w:val="000E0C10"/>
    <w:rsid w:val="000E19CA"/>
    <w:rsid w:val="000E223B"/>
    <w:rsid w:val="000E419B"/>
    <w:rsid w:val="000E41C1"/>
    <w:rsid w:val="000E4953"/>
    <w:rsid w:val="000E4C23"/>
    <w:rsid w:val="000F03D9"/>
    <w:rsid w:val="000F0734"/>
    <w:rsid w:val="000F11AF"/>
    <w:rsid w:val="000F1205"/>
    <w:rsid w:val="000F2581"/>
    <w:rsid w:val="000F43B7"/>
    <w:rsid w:val="0010061F"/>
    <w:rsid w:val="00100715"/>
    <w:rsid w:val="001030C5"/>
    <w:rsid w:val="00103D9D"/>
    <w:rsid w:val="001057CE"/>
    <w:rsid w:val="00105D0D"/>
    <w:rsid w:val="001078F0"/>
    <w:rsid w:val="001115C9"/>
    <w:rsid w:val="00112918"/>
    <w:rsid w:val="001134CC"/>
    <w:rsid w:val="00114686"/>
    <w:rsid w:val="001156D2"/>
    <w:rsid w:val="001175B7"/>
    <w:rsid w:val="001203E3"/>
    <w:rsid w:val="00121601"/>
    <w:rsid w:val="00121D0A"/>
    <w:rsid w:val="00125CFE"/>
    <w:rsid w:val="00127C57"/>
    <w:rsid w:val="00127FAC"/>
    <w:rsid w:val="001300A9"/>
    <w:rsid w:val="00130EAB"/>
    <w:rsid w:val="00132941"/>
    <w:rsid w:val="00133367"/>
    <w:rsid w:val="00133929"/>
    <w:rsid w:val="00133F0D"/>
    <w:rsid w:val="0013497A"/>
    <w:rsid w:val="00134B4D"/>
    <w:rsid w:val="00136902"/>
    <w:rsid w:val="00136B9D"/>
    <w:rsid w:val="00143B19"/>
    <w:rsid w:val="00143B44"/>
    <w:rsid w:val="00145378"/>
    <w:rsid w:val="00145741"/>
    <w:rsid w:val="001475EB"/>
    <w:rsid w:val="00147EFB"/>
    <w:rsid w:val="00150958"/>
    <w:rsid w:val="00150D8A"/>
    <w:rsid w:val="0015208D"/>
    <w:rsid w:val="00154A8E"/>
    <w:rsid w:val="00155060"/>
    <w:rsid w:val="00155B60"/>
    <w:rsid w:val="001574E8"/>
    <w:rsid w:val="001576D3"/>
    <w:rsid w:val="00157E98"/>
    <w:rsid w:val="001607C3"/>
    <w:rsid w:val="00162B87"/>
    <w:rsid w:val="00162F93"/>
    <w:rsid w:val="00163C42"/>
    <w:rsid w:val="00163D15"/>
    <w:rsid w:val="00163E07"/>
    <w:rsid w:val="00164380"/>
    <w:rsid w:val="0016524C"/>
    <w:rsid w:val="00166687"/>
    <w:rsid w:val="00167A37"/>
    <w:rsid w:val="00167C86"/>
    <w:rsid w:val="00170747"/>
    <w:rsid w:val="00170E31"/>
    <w:rsid w:val="0017145D"/>
    <w:rsid w:val="00171D6A"/>
    <w:rsid w:val="00171E43"/>
    <w:rsid w:val="00172922"/>
    <w:rsid w:val="00172F14"/>
    <w:rsid w:val="001765FB"/>
    <w:rsid w:val="00176E1A"/>
    <w:rsid w:val="00177EEB"/>
    <w:rsid w:val="00181E6C"/>
    <w:rsid w:val="00182FE0"/>
    <w:rsid w:val="00183630"/>
    <w:rsid w:val="00183FBC"/>
    <w:rsid w:val="001843F6"/>
    <w:rsid w:val="001855ED"/>
    <w:rsid w:val="00185DFF"/>
    <w:rsid w:val="0018649E"/>
    <w:rsid w:val="00186CAB"/>
    <w:rsid w:val="00190B2C"/>
    <w:rsid w:val="00190E21"/>
    <w:rsid w:val="00190E32"/>
    <w:rsid w:val="00190E7A"/>
    <w:rsid w:val="001916AF"/>
    <w:rsid w:val="00193A1E"/>
    <w:rsid w:val="001959D8"/>
    <w:rsid w:val="00196003"/>
    <w:rsid w:val="00197CE3"/>
    <w:rsid w:val="001A0878"/>
    <w:rsid w:val="001A4757"/>
    <w:rsid w:val="001A6732"/>
    <w:rsid w:val="001A6CC6"/>
    <w:rsid w:val="001A733A"/>
    <w:rsid w:val="001B0D6A"/>
    <w:rsid w:val="001B0DA9"/>
    <w:rsid w:val="001B1F27"/>
    <w:rsid w:val="001B376C"/>
    <w:rsid w:val="001B3B44"/>
    <w:rsid w:val="001B50EF"/>
    <w:rsid w:val="001B5A72"/>
    <w:rsid w:val="001C0A1F"/>
    <w:rsid w:val="001C266E"/>
    <w:rsid w:val="001C45FE"/>
    <w:rsid w:val="001C553A"/>
    <w:rsid w:val="001C6C1B"/>
    <w:rsid w:val="001D4668"/>
    <w:rsid w:val="001D4854"/>
    <w:rsid w:val="001D6E78"/>
    <w:rsid w:val="001E09EF"/>
    <w:rsid w:val="001E1039"/>
    <w:rsid w:val="001E24FD"/>
    <w:rsid w:val="001E2B3F"/>
    <w:rsid w:val="001E483D"/>
    <w:rsid w:val="001E65AF"/>
    <w:rsid w:val="001E6931"/>
    <w:rsid w:val="001F1AA9"/>
    <w:rsid w:val="001F3654"/>
    <w:rsid w:val="001F4F8C"/>
    <w:rsid w:val="001F58A8"/>
    <w:rsid w:val="00200B88"/>
    <w:rsid w:val="00201109"/>
    <w:rsid w:val="002011CE"/>
    <w:rsid w:val="00205310"/>
    <w:rsid w:val="002055A4"/>
    <w:rsid w:val="0020577B"/>
    <w:rsid w:val="00206CCD"/>
    <w:rsid w:val="00206DA4"/>
    <w:rsid w:val="00206E4F"/>
    <w:rsid w:val="00206E58"/>
    <w:rsid w:val="002106C6"/>
    <w:rsid w:val="0021378C"/>
    <w:rsid w:val="002201CF"/>
    <w:rsid w:val="00220320"/>
    <w:rsid w:val="002203E9"/>
    <w:rsid w:val="00220881"/>
    <w:rsid w:val="0022259B"/>
    <w:rsid w:val="00222AED"/>
    <w:rsid w:val="002247F0"/>
    <w:rsid w:val="00224E75"/>
    <w:rsid w:val="00225343"/>
    <w:rsid w:val="00226AD1"/>
    <w:rsid w:val="00226CC9"/>
    <w:rsid w:val="00227A8B"/>
    <w:rsid w:val="00231336"/>
    <w:rsid w:val="002319CB"/>
    <w:rsid w:val="00231FD2"/>
    <w:rsid w:val="002321E1"/>
    <w:rsid w:val="00232CA5"/>
    <w:rsid w:val="00233A2D"/>
    <w:rsid w:val="00233E22"/>
    <w:rsid w:val="0023414D"/>
    <w:rsid w:val="002418C6"/>
    <w:rsid w:val="0024248F"/>
    <w:rsid w:val="00243D74"/>
    <w:rsid w:val="00244534"/>
    <w:rsid w:val="00245756"/>
    <w:rsid w:val="00246F5B"/>
    <w:rsid w:val="00250DF9"/>
    <w:rsid w:val="00251280"/>
    <w:rsid w:val="00251D60"/>
    <w:rsid w:val="00253459"/>
    <w:rsid w:val="0025421C"/>
    <w:rsid w:val="0025792E"/>
    <w:rsid w:val="002614F1"/>
    <w:rsid w:val="00262241"/>
    <w:rsid w:val="00264095"/>
    <w:rsid w:val="002643FE"/>
    <w:rsid w:val="00264779"/>
    <w:rsid w:val="00267667"/>
    <w:rsid w:val="00270C7D"/>
    <w:rsid w:val="00275FF3"/>
    <w:rsid w:val="0027651D"/>
    <w:rsid w:val="00276D42"/>
    <w:rsid w:val="002802DC"/>
    <w:rsid w:val="00282551"/>
    <w:rsid w:val="00282D28"/>
    <w:rsid w:val="002833B6"/>
    <w:rsid w:val="002842B9"/>
    <w:rsid w:val="00285E82"/>
    <w:rsid w:val="002860DD"/>
    <w:rsid w:val="00290768"/>
    <w:rsid w:val="002908C7"/>
    <w:rsid w:val="002924A1"/>
    <w:rsid w:val="00292ACC"/>
    <w:rsid w:val="00294A14"/>
    <w:rsid w:val="00295077"/>
    <w:rsid w:val="002A0808"/>
    <w:rsid w:val="002A1509"/>
    <w:rsid w:val="002A1C10"/>
    <w:rsid w:val="002A2761"/>
    <w:rsid w:val="002A4D53"/>
    <w:rsid w:val="002A4D77"/>
    <w:rsid w:val="002A61BD"/>
    <w:rsid w:val="002A7F22"/>
    <w:rsid w:val="002B1042"/>
    <w:rsid w:val="002B1341"/>
    <w:rsid w:val="002B28AE"/>
    <w:rsid w:val="002B3B75"/>
    <w:rsid w:val="002B6E1A"/>
    <w:rsid w:val="002B7ACE"/>
    <w:rsid w:val="002C03D5"/>
    <w:rsid w:val="002C0B03"/>
    <w:rsid w:val="002C0D80"/>
    <w:rsid w:val="002C4576"/>
    <w:rsid w:val="002C4E48"/>
    <w:rsid w:val="002C642F"/>
    <w:rsid w:val="002C7095"/>
    <w:rsid w:val="002C7251"/>
    <w:rsid w:val="002C7B42"/>
    <w:rsid w:val="002C7E96"/>
    <w:rsid w:val="002D00BB"/>
    <w:rsid w:val="002D0580"/>
    <w:rsid w:val="002D07F6"/>
    <w:rsid w:val="002D15FE"/>
    <w:rsid w:val="002D17D8"/>
    <w:rsid w:val="002D2689"/>
    <w:rsid w:val="002D2A7A"/>
    <w:rsid w:val="002E15AF"/>
    <w:rsid w:val="002E28EF"/>
    <w:rsid w:val="002E3B32"/>
    <w:rsid w:val="002E5536"/>
    <w:rsid w:val="002F1E19"/>
    <w:rsid w:val="002F4574"/>
    <w:rsid w:val="002F4793"/>
    <w:rsid w:val="002F4F07"/>
    <w:rsid w:val="002F5A49"/>
    <w:rsid w:val="002F66A0"/>
    <w:rsid w:val="002F7083"/>
    <w:rsid w:val="003011F0"/>
    <w:rsid w:val="00301AE8"/>
    <w:rsid w:val="00302B72"/>
    <w:rsid w:val="0030529C"/>
    <w:rsid w:val="00305784"/>
    <w:rsid w:val="0030663E"/>
    <w:rsid w:val="00310114"/>
    <w:rsid w:val="0031288C"/>
    <w:rsid w:val="0031346B"/>
    <w:rsid w:val="00313C70"/>
    <w:rsid w:val="003155ED"/>
    <w:rsid w:val="00322FD1"/>
    <w:rsid w:val="0032352B"/>
    <w:rsid w:val="0032436C"/>
    <w:rsid w:val="00326223"/>
    <w:rsid w:val="003262AA"/>
    <w:rsid w:val="00326483"/>
    <w:rsid w:val="00327CEA"/>
    <w:rsid w:val="00330FBE"/>
    <w:rsid w:val="00331814"/>
    <w:rsid w:val="00332F3B"/>
    <w:rsid w:val="00333BD2"/>
    <w:rsid w:val="00334256"/>
    <w:rsid w:val="00340D7F"/>
    <w:rsid w:val="00342F0D"/>
    <w:rsid w:val="0034385D"/>
    <w:rsid w:val="003458ED"/>
    <w:rsid w:val="00346C2C"/>
    <w:rsid w:val="00350AA9"/>
    <w:rsid w:val="003523DE"/>
    <w:rsid w:val="003536FC"/>
    <w:rsid w:val="003543E8"/>
    <w:rsid w:val="00357EE1"/>
    <w:rsid w:val="00360220"/>
    <w:rsid w:val="0036049C"/>
    <w:rsid w:val="003648C5"/>
    <w:rsid w:val="00364B39"/>
    <w:rsid w:val="00364CB3"/>
    <w:rsid w:val="00365874"/>
    <w:rsid w:val="003659ED"/>
    <w:rsid w:val="0036687F"/>
    <w:rsid w:val="00366C9F"/>
    <w:rsid w:val="00366CC2"/>
    <w:rsid w:val="00367069"/>
    <w:rsid w:val="00367BE0"/>
    <w:rsid w:val="00371F2E"/>
    <w:rsid w:val="00372C9F"/>
    <w:rsid w:val="00374361"/>
    <w:rsid w:val="003743BB"/>
    <w:rsid w:val="00374724"/>
    <w:rsid w:val="003759D9"/>
    <w:rsid w:val="00375A75"/>
    <w:rsid w:val="00376175"/>
    <w:rsid w:val="003776FD"/>
    <w:rsid w:val="00380DE9"/>
    <w:rsid w:val="00384278"/>
    <w:rsid w:val="00384D12"/>
    <w:rsid w:val="003860FC"/>
    <w:rsid w:val="00387CE9"/>
    <w:rsid w:val="00387E72"/>
    <w:rsid w:val="00392510"/>
    <w:rsid w:val="00393059"/>
    <w:rsid w:val="003947FB"/>
    <w:rsid w:val="00395742"/>
    <w:rsid w:val="003961FD"/>
    <w:rsid w:val="0039780F"/>
    <w:rsid w:val="00397CF6"/>
    <w:rsid w:val="003A0D46"/>
    <w:rsid w:val="003A41E2"/>
    <w:rsid w:val="003A4675"/>
    <w:rsid w:val="003A4A49"/>
    <w:rsid w:val="003A7A17"/>
    <w:rsid w:val="003B0DEF"/>
    <w:rsid w:val="003B2A22"/>
    <w:rsid w:val="003B3A91"/>
    <w:rsid w:val="003B3D42"/>
    <w:rsid w:val="003C00CA"/>
    <w:rsid w:val="003C0255"/>
    <w:rsid w:val="003C1786"/>
    <w:rsid w:val="003C1C0B"/>
    <w:rsid w:val="003C30AD"/>
    <w:rsid w:val="003C3B3B"/>
    <w:rsid w:val="003C3F03"/>
    <w:rsid w:val="003C51B8"/>
    <w:rsid w:val="003C54D4"/>
    <w:rsid w:val="003C5EF3"/>
    <w:rsid w:val="003C7BBC"/>
    <w:rsid w:val="003D14B7"/>
    <w:rsid w:val="003D174D"/>
    <w:rsid w:val="003D18AA"/>
    <w:rsid w:val="003D1E7B"/>
    <w:rsid w:val="003D2330"/>
    <w:rsid w:val="003D2D1B"/>
    <w:rsid w:val="003D35F8"/>
    <w:rsid w:val="003D5AE7"/>
    <w:rsid w:val="003D5F0C"/>
    <w:rsid w:val="003D7429"/>
    <w:rsid w:val="003D7431"/>
    <w:rsid w:val="003E0067"/>
    <w:rsid w:val="003E21FB"/>
    <w:rsid w:val="003E63E0"/>
    <w:rsid w:val="003E7925"/>
    <w:rsid w:val="003E7B8F"/>
    <w:rsid w:val="003F253C"/>
    <w:rsid w:val="003F2AE6"/>
    <w:rsid w:val="003F4EA1"/>
    <w:rsid w:val="003F52E0"/>
    <w:rsid w:val="003F6BAB"/>
    <w:rsid w:val="003F6D03"/>
    <w:rsid w:val="003F6D22"/>
    <w:rsid w:val="003F7AEF"/>
    <w:rsid w:val="00404113"/>
    <w:rsid w:val="0040770B"/>
    <w:rsid w:val="004079B8"/>
    <w:rsid w:val="00407C6A"/>
    <w:rsid w:val="004101C1"/>
    <w:rsid w:val="0041201E"/>
    <w:rsid w:val="00412DB8"/>
    <w:rsid w:val="00415CAE"/>
    <w:rsid w:val="00416C11"/>
    <w:rsid w:val="004225C4"/>
    <w:rsid w:val="004234D4"/>
    <w:rsid w:val="00424872"/>
    <w:rsid w:val="00424CBD"/>
    <w:rsid w:val="004268CD"/>
    <w:rsid w:val="00426C34"/>
    <w:rsid w:val="00431150"/>
    <w:rsid w:val="00432937"/>
    <w:rsid w:val="004329E2"/>
    <w:rsid w:val="00434A3A"/>
    <w:rsid w:val="0044121C"/>
    <w:rsid w:val="00441D3B"/>
    <w:rsid w:val="00441F8D"/>
    <w:rsid w:val="00442CC2"/>
    <w:rsid w:val="004432F5"/>
    <w:rsid w:val="00443A9E"/>
    <w:rsid w:val="00444F8A"/>
    <w:rsid w:val="00450291"/>
    <w:rsid w:val="00455689"/>
    <w:rsid w:val="00460469"/>
    <w:rsid w:val="00461D66"/>
    <w:rsid w:val="00463FE6"/>
    <w:rsid w:val="0046577F"/>
    <w:rsid w:val="004657F4"/>
    <w:rsid w:val="00467A19"/>
    <w:rsid w:val="00473B7D"/>
    <w:rsid w:val="004763CC"/>
    <w:rsid w:val="00476EE1"/>
    <w:rsid w:val="00480C27"/>
    <w:rsid w:val="00480F05"/>
    <w:rsid w:val="004816B0"/>
    <w:rsid w:val="004835CA"/>
    <w:rsid w:val="004840B3"/>
    <w:rsid w:val="00486D3F"/>
    <w:rsid w:val="00491C80"/>
    <w:rsid w:val="00492848"/>
    <w:rsid w:val="004929CE"/>
    <w:rsid w:val="00493564"/>
    <w:rsid w:val="00493CF4"/>
    <w:rsid w:val="00494974"/>
    <w:rsid w:val="004A0E9F"/>
    <w:rsid w:val="004A2259"/>
    <w:rsid w:val="004A328F"/>
    <w:rsid w:val="004A362D"/>
    <w:rsid w:val="004A42B1"/>
    <w:rsid w:val="004B1735"/>
    <w:rsid w:val="004B3F19"/>
    <w:rsid w:val="004B3FF4"/>
    <w:rsid w:val="004B4634"/>
    <w:rsid w:val="004B55DE"/>
    <w:rsid w:val="004B61A5"/>
    <w:rsid w:val="004B6CE5"/>
    <w:rsid w:val="004B7DFB"/>
    <w:rsid w:val="004B7ED0"/>
    <w:rsid w:val="004C1882"/>
    <w:rsid w:val="004C193B"/>
    <w:rsid w:val="004C5481"/>
    <w:rsid w:val="004C5966"/>
    <w:rsid w:val="004D312F"/>
    <w:rsid w:val="004D3184"/>
    <w:rsid w:val="004D3AB4"/>
    <w:rsid w:val="004D4BFF"/>
    <w:rsid w:val="004D5F6E"/>
    <w:rsid w:val="004E1911"/>
    <w:rsid w:val="004E3B93"/>
    <w:rsid w:val="004E58F4"/>
    <w:rsid w:val="004E5E5A"/>
    <w:rsid w:val="004E5FB5"/>
    <w:rsid w:val="004E7622"/>
    <w:rsid w:val="004F1513"/>
    <w:rsid w:val="004F4CC2"/>
    <w:rsid w:val="004F5E33"/>
    <w:rsid w:val="004F6061"/>
    <w:rsid w:val="004F6492"/>
    <w:rsid w:val="005000BE"/>
    <w:rsid w:val="005012BA"/>
    <w:rsid w:val="00501AC2"/>
    <w:rsid w:val="00503622"/>
    <w:rsid w:val="00504DC7"/>
    <w:rsid w:val="005068E4"/>
    <w:rsid w:val="00507738"/>
    <w:rsid w:val="005100DF"/>
    <w:rsid w:val="00511411"/>
    <w:rsid w:val="00511E8C"/>
    <w:rsid w:val="005168F0"/>
    <w:rsid w:val="00516E86"/>
    <w:rsid w:val="00517657"/>
    <w:rsid w:val="005207FE"/>
    <w:rsid w:val="00520C22"/>
    <w:rsid w:val="00520DDD"/>
    <w:rsid w:val="00522171"/>
    <w:rsid w:val="00522F4B"/>
    <w:rsid w:val="005264E2"/>
    <w:rsid w:val="0053191C"/>
    <w:rsid w:val="005336F7"/>
    <w:rsid w:val="00534EE9"/>
    <w:rsid w:val="005366EC"/>
    <w:rsid w:val="0053716C"/>
    <w:rsid w:val="005406D6"/>
    <w:rsid w:val="00541A9A"/>
    <w:rsid w:val="0054223E"/>
    <w:rsid w:val="0054248E"/>
    <w:rsid w:val="00542656"/>
    <w:rsid w:val="00542699"/>
    <w:rsid w:val="00544159"/>
    <w:rsid w:val="0054656A"/>
    <w:rsid w:val="005465BE"/>
    <w:rsid w:val="00546C8C"/>
    <w:rsid w:val="00552E4F"/>
    <w:rsid w:val="00557718"/>
    <w:rsid w:val="005603E4"/>
    <w:rsid w:val="00560544"/>
    <w:rsid w:val="005605EC"/>
    <w:rsid w:val="00560ED9"/>
    <w:rsid w:val="00561A1D"/>
    <w:rsid w:val="00562DE9"/>
    <w:rsid w:val="005705BE"/>
    <w:rsid w:val="0057101F"/>
    <w:rsid w:val="00574870"/>
    <w:rsid w:val="00575EB5"/>
    <w:rsid w:val="00582565"/>
    <w:rsid w:val="00582BBC"/>
    <w:rsid w:val="005832BF"/>
    <w:rsid w:val="005842FB"/>
    <w:rsid w:val="005850DF"/>
    <w:rsid w:val="00585EC3"/>
    <w:rsid w:val="0058648A"/>
    <w:rsid w:val="00586712"/>
    <w:rsid w:val="00587C22"/>
    <w:rsid w:val="00590C37"/>
    <w:rsid w:val="00591F57"/>
    <w:rsid w:val="00593903"/>
    <w:rsid w:val="00593DCC"/>
    <w:rsid w:val="0059434D"/>
    <w:rsid w:val="00594C12"/>
    <w:rsid w:val="005A29B8"/>
    <w:rsid w:val="005A39C1"/>
    <w:rsid w:val="005B0419"/>
    <w:rsid w:val="005B0FA5"/>
    <w:rsid w:val="005B16EC"/>
    <w:rsid w:val="005B1982"/>
    <w:rsid w:val="005B2900"/>
    <w:rsid w:val="005B2C3E"/>
    <w:rsid w:val="005B3114"/>
    <w:rsid w:val="005B72F6"/>
    <w:rsid w:val="005B756B"/>
    <w:rsid w:val="005B77F3"/>
    <w:rsid w:val="005C187A"/>
    <w:rsid w:val="005C2C07"/>
    <w:rsid w:val="005C3836"/>
    <w:rsid w:val="005C5867"/>
    <w:rsid w:val="005C6D43"/>
    <w:rsid w:val="005D1777"/>
    <w:rsid w:val="005D3FAC"/>
    <w:rsid w:val="005D6FE0"/>
    <w:rsid w:val="005E0A72"/>
    <w:rsid w:val="005E0C0B"/>
    <w:rsid w:val="005E2076"/>
    <w:rsid w:val="005E34CA"/>
    <w:rsid w:val="005E3C32"/>
    <w:rsid w:val="005E6AA4"/>
    <w:rsid w:val="005E7F21"/>
    <w:rsid w:val="005F1D1B"/>
    <w:rsid w:val="005F2761"/>
    <w:rsid w:val="005F2B81"/>
    <w:rsid w:val="00600126"/>
    <w:rsid w:val="00601807"/>
    <w:rsid w:val="00601827"/>
    <w:rsid w:val="006034CB"/>
    <w:rsid w:val="0060359A"/>
    <w:rsid w:val="00604685"/>
    <w:rsid w:val="006058F6"/>
    <w:rsid w:val="00605EEB"/>
    <w:rsid w:val="006065AC"/>
    <w:rsid w:val="00607B7B"/>
    <w:rsid w:val="00607E07"/>
    <w:rsid w:val="00611597"/>
    <w:rsid w:val="006137C4"/>
    <w:rsid w:val="00614934"/>
    <w:rsid w:val="006159C7"/>
    <w:rsid w:val="006167A8"/>
    <w:rsid w:val="0061782D"/>
    <w:rsid w:val="00617B0E"/>
    <w:rsid w:val="006207E7"/>
    <w:rsid w:val="006222DA"/>
    <w:rsid w:val="00622C29"/>
    <w:rsid w:val="00623B16"/>
    <w:rsid w:val="00625906"/>
    <w:rsid w:val="00625B84"/>
    <w:rsid w:val="00626098"/>
    <w:rsid w:val="006263AD"/>
    <w:rsid w:val="006263B4"/>
    <w:rsid w:val="00627740"/>
    <w:rsid w:val="00631DB4"/>
    <w:rsid w:val="00632075"/>
    <w:rsid w:val="00632DF1"/>
    <w:rsid w:val="00634263"/>
    <w:rsid w:val="0063446E"/>
    <w:rsid w:val="0063647E"/>
    <w:rsid w:val="00637607"/>
    <w:rsid w:val="00637757"/>
    <w:rsid w:val="006402A5"/>
    <w:rsid w:val="00640EA7"/>
    <w:rsid w:val="00641EC6"/>
    <w:rsid w:val="00642444"/>
    <w:rsid w:val="00642AC0"/>
    <w:rsid w:val="00650795"/>
    <w:rsid w:val="006511F9"/>
    <w:rsid w:val="006516AB"/>
    <w:rsid w:val="00652463"/>
    <w:rsid w:val="00652B49"/>
    <w:rsid w:val="006532FE"/>
    <w:rsid w:val="00654A25"/>
    <w:rsid w:val="006558E5"/>
    <w:rsid w:val="0065686F"/>
    <w:rsid w:val="00656F39"/>
    <w:rsid w:val="0066070E"/>
    <w:rsid w:val="00660959"/>
    <w:rsid w:val="006611EC"/>
    <w:rsid w:val="00661495"/>
    <w:rsid w:val="00661A1D"/>
    <w:rsid w:val="00662433"/>
    <w:rsid w:val="006638BF"/>
    <w:rsid w:val="00667C38"/>
    <w:rsid w:val="00670985"/>
    <w:rsid w:val="00670BC0"/>
    <w:rsid w:val="00670F85"/>
    <w:rsid w:val="00671BEE"/>
    <w:rsid w:val="0067438B"/>
    <w:rsid w:val="00674B43"/>
    <w:rsid w:val="00674D8A"/>
    <w:rsid w:val="006752AF"/>
    <w:rsid w:val="00680E2D"/>
    <w:rsid w:val="006811EA"/>
    <w:rsid w:val="00681B5F"/>
    <w:rsid w:val="00683F0D"/>
    <w:rsid w:val="00683F95"/>
    <w:rsid w:val="006937D0"/>
    <w:rsid w:val="00696282"/>
    <w:rsid w:val="00697800"/>
    <w:rsid w:val="00697E30"/>
    <w:rsid w:val="00697E5A"/>
    <w:rsid w:val="006A12F5"/>
    <w:rsid w:val="006A1DDA"/>
    <w:rsid w:val="006A285F"/>
    <w:rsid w:val="006A2977"/>
    <w:rsid w:val="006A65FF"/>
    <w:rsid w:val="006A75EF"/>
    <w:rsid w:val="006B01F0"/>
    <w:rsid w:val="006B0A65"/>
    <w:rsid w:val="006B1984"/>
    <w:rsid w:val="006B1D80"/>
    <w:rsid w:val="006B255B"/>
    <w:rsid w:val="006B6C9A"/>
    <w:rsid w:val="006C17DF"/>
    <w:rsid w:val="006C187F"/>
    <w:rsid w:val="006C2AA0"/>
    <w:rsid w:val="006C398F"/>
    <w:rsid w:val="006C503B"/>
    <w:rsid w:val="006D1942"/>
    <w:rsid w:val="006D49C2"/>
    <w:rsid w:val="006D4BEA"/>
    <w:rsid w:val="006D54B1"/>
    <w:rsid w:val="006D5F4C"/>
    <w:rsid w:val="006D654D"/>
    <w:rsid w:val="006D7835"/>
    <w:rsid w:val="006E0B14"/>
    <w:rsid w:val="006E14B6"/>
    <w:rsid w:val="006E2932"/>
    <w:rsid w:val="006E389B"/>
    <w:rsid w:val="006E4E09"/>
    <w:rsid w:val="006E511A"/>
    <w:rsid w:val="006E5C1B"/>
    <w:rsid w:val="006E74AA"/>
    <w:rsid w:val="006F0027"/>
    <w:rsid w:val="006F015E"/>
    <w:rsid w:val="006F06C6"/>
    <w:rsid w:val="006F0A80"/>
    <w:rsid w:val="006F1291"/>
    <w:rsid w:val="006F142C"/>
    <w:rsid w:val="006F269F"/>
    <w:rsid w:val="00704C4A"/>
    <w:rsid w:val="0070551D"/>
    <w:rsid w:val="00706CA5"/>
    <w:rsid w:val="00706D67"/>
    <w:rsid w:val="0071002E"/>
    <w:rsid w:val="00710FD4"/>
    <w:rsid w:val="00713241"/>
    <w:rsid w:val="007133A5"/>
    <w:rsid w:val="007140B4"/>
    <w:rsid w:val="007140E6"/>
    <w:rsid w:val="00715C39"/>
    <w:rsid w:val="00717B8C"/>
    <w:rsid w:val="00720EC3"/>
    <w:rsid w:val="00721B72"/>
    <w:rsid w:val="00725192"/>
    <w:rsid w:val="007251C5"/>
    <w:rsid w:val="00725F72"/>
    <w:rsid w:val="00726EAC"/>
    <w:rsid w:val="00726F01"/>
    <w:rsid w:val="00731536"/>
    <w:rsid w:val="00731F79"/>
    <w:rsid w:val="007331B5"/>
    <w:rsid w:val="00735E4D"/>
    <w:rsid w:val="00740DBB"/>
    <w:rsid w:val="0074187B"/>
    <w:rsid w:val="00742B7D"/>
    <w:rsid w:val="00743164"/>
    <w:rsid w:val="00743844"/>
    <w:rsid w:val="007445B6"/>
    <w:rsid w:val="00746751"/>
    <w:rsid w:val="00747598"/>
    <w:rsid w:val="00747FD9"/>
    <w:rsid w:val="00750619"/>
    <w:rsid w:val="00751F38"/>
    <w:rsid w:val="007531AD"/>
    <w:rsid w:val="0075381E"/>
    <w:rsid w:val="0075393D"/>
    <w:rsid w:val="00754988"/>
    <w:rsid w:val="00757D1F"/>
    <w:rsid w:val="00760E21"/>
    <w:rsid w:val="007612B3"/>
    <w:rsid w:val="00761880"/>
    <w:rsid w:val="00762183"/>
    <w:rsid w:val="0076284A"/>
    <w:rsid w:val="00763D3A"/>
    <w:rsid w:val="00767201"/>
    <w:rsid w:val="007672CE"/>
    <w:rsid w:val="0077306C"/>
    <w:rsid w:val="00774380"/>
    <w:rsid w:val="00777282"/>
    <w:rsid w:val="0078136B"/>
    <w:rsid w:val="007824A7"/>
    <w:rsid w:val="00782659"/>
    <w:rsid w:val="00783636"/>
    <w:rsid w:val="007837D0"/>
    <w:rsid w:val="00783A81"/>
    <w:rsid w:val="007841F7"/>
    <w:rsid w:val="0078569B"/>
    <w:rsid w:val="00785A57"/>
    <w:rsid w:val="0079089F"/>
    <w:rsid w:val="00790A33"/>
    <w:rsid w:val="00790BC7"/>
    <w:rsid w:val="00792626"/>
    <w:rsid w:val="0079283C"/>
    <w:rsid w:val="00793F07"/>
    <w:rsid w:val="00793FD8"/>
    <w:rsid w:val="0079477D"/>
    <w:rsid w:val="00795253"/>
    <w:rsid w:val="00795954"/>
    <w:rsid w:val="00795C16"/>
    <w:rsid w:val="007A0E46"/>
    <w:rsid w:val="007A10E2"/>
    <w:rsid w:val="007A303F"/>
    <w:rsid w:val="007A336A"/>
    <w:rsid w:val="007A3E60"/>
    <w:rsid w:val="007A4469"/>
    <w:rsid w:val="007A7949"/>
    <w:rsid w:val="007B00E9"/>
    <w:rsid w:val="007B1520"/>
    <w:rsid w:val="007B508F"/>
    <w:rsid w:val="007B7CA3"/>
    <w:rsid w:val="007C07A1"/>
    <w:rsid w:val="007C1247"/>
    <w:rsid w:val="007C1D5E"/>
    <w:rsid w:val="007C2583"/>
    <w:rsid w:val="007C37A8"/>
    <w:rsid w:val="007C3926"/>
    <w:rsid w:val="007C4844"/>
    <w:rsid w:val="007C5291"/>
    <w:rsid w:val="007C5E62"/>
    <w:rsid w:val="007C6A7E"/>
    <w:rsid w:val="007C6F35"/>
    <w:rsid w:val="007D2C79"/>
    <w:rsid w:val="007D321B"/>
    <w:rsid w:val="007D3B24"/>
    <w:rsid w:val="007D4304"/>
    <w:rsid w:val="007D4FEC"/>
    <w:rsid w:val="007E34F5"/>
    <w:rsid w:val="007E5850"/>
    <w:rsid w:val="007E5873"/>
    <w:rsid w:val="007E6BD7"/>
    <w:rsid w:val="007F06F7"/>
    <w:rsid w:val="007F14BF"/>
    <w:rsid w:val="007F341F"/>
    <w:rsid w:val="007F4425"/>
    <w:rsid w:val="007F5225"/>
    <w:rsid w:val="007F6481"/>
    <w:rsid w:val="007F6A5F"/>
    <w:rsid w:val="0080010A"/>
    <w:rsid w:val="00800C73"/>
    <w:rsid w:val="00800F49"/>
    <w:rsid w:val="00801501"/>
    <w:rsid w:val="008019A6"/>
    <w:rsid w:val="00803D72"/>
    <w:rsid w:val="00805152"/>
    <w:rsid w:val="00810393"/>
    <w:rsid w:val="00811C4D"/>
    <w:rsid w:val="0081267F"/>
    <w:rsid w:val="00812803"/>
    <w:rsid w:val="00812D2A"/>
    <w:rsid w:val="00814609"/>
    <w:rsid w:val="00815960"/>
    <w:rsid w:val="00820758"/>
    <w:rsid w:val="0082128C"/>
    <w:rsid w:val="008238D8"/>
    <w:rsid w:val="00823B56"/>
    <w:rsid w:val="00824EBF"/>
    <w:rsid w:val="0083121B"/>
    <w:rsid w:val="008327B7"/>
    <w:rsid w:val="0083396C"/>
    <w:rsid w:val="0083695C"/>
    <w:rsid w:val="00841696"/>
    <w:rsid w:val="00843C7D"/>
    <w:rsid w:val="00844FF7"/>
    <w:rsid w:val="00845389"/>
    <w:rsid w:val="0084614E"/>
    <w:rsid w:val="0084679F"/>
    <w:rsid w:val="0085328A"/>
    <w:rsid w:val="008533D9"/>
    <w:rsid w:val="008538A6"/>
    <w:rsid w:val="00853D40"/>
    <w:rsid w:val="00857E4D"/>
    <w:rsid w:val="008602E8"/>
    <w:rsid w:val="00861163"/>
    <w:rsid w:val="00861A46"/>
    <w:rsid w:val="00862506"/>
    <w:rsid w:val="00862520"/>
    <w:rsid w:val="00862675"/>
    <w:rsid w:val="00863C2E"/>
    <w:rsid w:val="00865433"/>
    <w:rsid w:val="00871FFF"/>
    <w:rsid w:val="00872403"/>
    <w:rsid w:val="008737B3"/>
    <w:rsid w:val="00873E53"/>
    <w:rsid w:val="00874003"/>
    <w:rsid w:val="008769BC"/>
    <w:rsid w:val="008769EC"/>
    <w:rsid w:val="00877ED0"/>
    <w:rsid w:val="00880533"/>
    <w:rsid w:val="00881342"/>
    <w:rsid w:val="00881ABF"/>
    <w:rsid w:val="00882E2A"/>
    <w:rsid w:val="00882FCA"/>
    <w:rsid w:val="00886D3A"/>
    <w:rsid w:val="00887D28"/>
    <w:rsid w:val="008909A1"/>
    <w:rsid w:val="00891177"/>
    <w:rsid w:val="008916EA"/>
    <w:rsid w:val="00891CD6"/>
    <w:rsid w:val="00892E65"/>
    <w:rsid w:val="00894BB9"/>
    <w:rsid w:val="00896C49"/>
    <w:rsid w:val="008973E4"/>
    <w:rsid w:val="008A4278"/>
    <w:rsid w:val="008A4603"/>
    <w:rsid w:val="008A5AFA"/>
    <w:rsid w:val="008A5B94"/>
    <w:rsid w:val="008B06E6"/>
    <w:rsid w:val="008B17AD"/>
    <w:rsid w:val="008B1D6B"/>
    <w:rsid w:val="008B2353"/>
    <w:rsid w:val="008B33F4"/>
    <w:rsid w:val="008B3745"/>
    <w:rsid w:val="008B496E"/>
    <w:rsid w:val="008B6803"/>
    <w:rsid w:val="008B71B8"/>
    <w:rsid w:val="008C015C"/>
    <w:rsid w:val="008C024D"/>
    <w:rsid w:val="008C02E4"/>
    <w:rsid w:val="008C1742"/>
    <w:rsid w:val="008C2DE6"/>
    <w:rsid w:val="008C3E8C"/>
    <w:rsid w:val="008C5049"/>
    <w:rsid w:val="008C6FC9"/>
    <w:rsid w:val="008C7A65"/>
    <w:rsid w:val="008C7D76"/>
    <w:rsid w:val="008D39F1"/>
    <w:rsid w:val="008D6F0B"/>
    <w:rsid w:val="008E105F"/>
    <w:rsid w:val="008E22D8"/>
    <w:rsid w:val="008E2ADE"/>
    <w:rsid w:val="008E3690"/>
    <w:rsid w:val="008E6429"/>
    <w:rsid w:val="008E6439"/>
    <w:rsid w:val="008E6481"/>
    <w:rsid w:val="008E7E5F"/>
    <w:rsid w:val="008E7F47"/>
    <w:rsid w:val="008F0190"/>
    <w:rsid w:val="008F04A9"/>
    <w:rsid w:val="008F1817"/>
    <w:rsid w:val="008F1833"/>
    <w:rsid w:val="008F1AE2"/>
    <w:rsid w:val="008F4D32"/>
    <w:rsid w:val="008F630D"/>
    <w:rsid w:val="008F64D0"/>
    <w:rsid w:val="008F7380"/>
    <w:rsid w:val="008F7F6E"/>
    <w:rsid w:val="00903DD7"/>
    <w:rsid w:val="00904345"/>
    <w:rsid w:val="00906BFF"/>
    <w:rsid w:val="0091101A"/>
    <w:rsid w:val="0091106A"/>
    <w:rsid w:val="009110EC"/>
    <w:rsid w:val="00913522"/>
    <w:rsid w:val="00913A64"/>
    <w:rsid w:val="00914409"/>
    <w:rsid w:val="00916002"/>
    <w:rsid w:val="0091699A"/>
    <w:rsid w:val="0092083E"/>
    <w:rsid w:val="00922AE5"/>
    <w:rsid w:val="00922CF3"/>
    <w:rsid w:val="00923F31"/>
    <w:rsid w:val="0092406F"/>
    <w:rsid w:val="00924270"/>
    <w:rsid w:val="00930E5F"/>
    <w:rsid w:val="0093169A"/>
    <w:rsid w:val="009327AC"/>
    <w:rsid w:val="00933DFF"/>
    <w:rsid w:val="009367F7"/>
    <w:rsid w:val="00936E12"/>
    <w:rsid w:val="0094047F"/>
    <w:rsid w:val="00940D91"/>
    <w:rsid w:val="009436FD"/>
    <w:rsid w:val="0094473E"/>
    <w:rsid w:val="0094517C"/>
    <w:rsid w:val="00946757"/>
    <w:rsid w:val="00946F94"/>
    <w:rsid w:val="0095098A"/>
    <w:rsid w:val="00951219"/>
    <w:rsid w:val="009532F3"/>
    <w:rsid w:val="00953E37"/>
    <w:rsid w:val="00954617"/>
    <w:rsid w:val="00954AF9"/>
    <w:rsid w:val="009551ED"/>
    <w:rsid w:val="009554BB"/>
    <w:rsid w:val="00957DC9"/>
    <w:rsid w:val="00962711"/>
    <w:rsid w:val="00962CD3"/>
    <w:rsid w:val="00963107"/>
    <w:rsid w:val="00963F3E"/>
    <w:rsid w:val="00965D45"/>
    <w:rsid w:val="00966695"/>
    <w:rsid w:val="0097062B"/>
    <w:rsid w:val="009721BB"/>
    <w:rsid w:val="00974B28"/>
    <w:rsid w:val="00975DC0"/>
    <w:rsid w:val="00977079"/>
    <w:rsid w:val="00977393"/>
    <w:rsid w:val="0098023B"/>
    <w:rsid w:val="00981F32"/>
    <w:rsid w:val="00983077"/>
    <w:rsid w:val="009841B8"/>
    <w:rsid w:val="009848D0"/>
    <w:rsid w:val="00985E58"/>
    <w:rsid w:val="00985F15"/>
    <w:rsid w:val="00986B23"/>
    <w:rsid w:val="009906F1"/>
    <w:rsid w:val="00994275"/>
    <w:rsid w:val="00997E50"/>
    <w:rsid w:val="009A26E8"/>
    <w:rsid w:val="009A3F15"/>
    <w:rsid w:val="009A46D5"/>
    <w:rsid w:val="009A7AF1"/>
    <w:rsid w:val="009B0921"/>
    <w:rsid w:val="009B09A8"/>
    <w:rsid w:val="009B0FB4"/>
    <w:rsid w:val="009B1A4E"/>
    <w:rsid w:val="009B7135"/>
    <w:rsid w:val="009C1844"/>
    <w:rsid w:val="009C1A5A"/>
    <w:rsid w:val="009C2A25"/>
    <w:rsid w:val="009C5BA7"/>
    <w:rsid w:val="009C5F3D"/>
    <w:rsid w:val="009C673B"/>
    <w:rsid w:val="009D2E96"/>
    <w:rsid w:val="009E48AD"/>
    <w:rsid w:val="009E5C15"/>
    <w:rsid w:val="009E63BB"/>
    <w:rsid w:val="009F28C8"/>
    <w:rsid w:val="009F5410"/>
    <w:rsid w:val="009F54AE"/>
    <w:rsid w:val="009F6B42"/>
    <w:rsid w:val="009F7176"/>
    <w:rsid w:val="009F7DEA"/>
    <w:rsid w:val="00A005F0"/>
    <w:rsid w:val="00A02495"/>
    <w:rsid w:val="00A04E27"/>
    <w:rsid w:val="00A06CCA"/>
    <w:rsid w:val="00A102F6"/>
    <w:rsid w:val="00A10452"/>
    <w:rsid w:val="00A117E1"/>
    <w:rsid w:val="00A1325B"/>
    <w:rsid w:val="00A13FBD"/>
    <w:rsid w:val="00A154D3"/>
    <w:rsid w:val="00A16BB3"/>
    <w:rsid w:val="00A17704"/>
    <w:rsid w:val="00A2071F"/>
    <w:rsid w:val="00A21799"/>
    <w:rsid w:val="00A23751"/>
    <w:rsid w:val="00A25996"/>
    <w:rsid w:val="00A27004"/>
    <w:rsid w:val="00A27502"/>
    <w:rsid w:val="00A2786C"/>
    <w:rsid w:val="00A3049D"/>
    <w:rsid w:val="00A30A78"/>
    <w:rsid w:val="00A3121F"/>
    <w:rsid w:val="00A35A5E"/>
    <w:rsid w:val="00A40FBE"/>
    <w:rsid w:val="00A43658"/>
    <w:rsid w:val="00A43711"/>
    <w:rsid w:val="00A452BE"/>
    <w:rsid w:val="00A464F1"/>
    <w:rsid w:val="00A46576"/>
    <w:rsid w:val="00A477CD"/>
    <w:rsid w:val="00A50FEA"/>
    <w:rsid w:val="00A5105B"/>
    <w:rsid w:val="00A53954"/>
    <w:rsid w:val="00A53AB7"/>
    <w:rsid w:val="00A54E16"/>
    <w:rsid w:val="00A56216"/>
    <w:rsid w:val="00A60279"/>
    <w:rsid w:val="00A60E2B"/>
    <w:rsid w:val="00A62890"/>
    <w:rsid w:val="00A639BA"/>
    <w:rsid w:val="00A64639"/>
    <w:rsid w:val="00A64A13"/>
    <w:rsid w:val="00A65A0F"/>
    <w:rsid w:val="00A70105"/>
    <w:rsid w:val="00A70A66"/>
    <w:rsid w:val="00A718B4"/>
    <w:rsid w:val="00A718C4"/>
    <w:rsid w:val="00A71B6E"/>
    <w:rsid w:val="00A7302F"/>
    <w:rsid w:val="00A73D6E"/>
    <w:rsid w:val="00A75724"/>
    <w:rsid w:val="00A76214"/>
    <w:rsid w:val="00A8233A"/>
    <w:rsid w:val="00A826BB"/>
    <w:rsid w:val="00A83E6E"/>
    <w:rsid w:val="00A84976"/>
    <w:rsid w:val="00A853A4"/>
    <w:rsid w:val="00A86075"/>
    <w:rsid w:val="00A877C5"/>
    <w:rsid w:val="00A909BB"/>
    <w:rsid w:val="00A9320D"/>
    <w:rsid w:val="00A96D3A"/>
    <w:rsid w:val="00A97350"/>
    <w:rsid w:val="00AA1E5C"/>
    <w:rsid w:val="00AA225C"/>
    <w:rsid w:val="00AA2979"/>
    <w:rsid w:val="00AA4428"/>
    <w:rsid w:val="00AA59D4"/>
    <w:rsid w:val="00AA675E"/>
    <w:rsid w:val="00AA724E"/>
    <w:rsid w:val="00AB3EB8"/>
    <w:rsid w:val="00AB622B"/>
    <w:rsid w:val="00AC0DE5"/>
    <w:rsid w:val="00AC4470"/>
    <w:rsid w:val="00AC52FD"/>
    <w:rsid w:val="00AC6191"/>
    <w:rsid w:val="00AC6913"/>
    <w:rsid w:val="00AD11C9"/>
    <w:rsid w:val="00AD2196"/>
    <w:rsid w:val="00AD469A"/>
    <w:rsid w:val="00AD53A3"/>
    <w:rsid w:val="00AD5767"/>
    <w:rsid w:val="00AD6487"/>
    <w:rsid w:val="00AD7D89"/>
    <w:rsid w:val="00AE068A"/>
    <w:rsid w:val="00AE1B40"/>
    <w:rsid w:val="00AE2C0F"/>
    <w:rsid w:val="00AE30B5"/>
    <w:rsid w:val="00AE431E"/>
    <w:rsid w:val="00AE4AA9"/>
    <w:rsid w:val="00AE5883"/>
    <w:rsid w:val="00AE633F"/>
    <w:rsid w:val="00AE723E"/>
    <w:rsid w:val="00AE79F6"/>
    <w:rsid w:val="00AF1307"/>
    <w:rsid w:val="00AF30AD"/>
    <w:rsid w:val="00AF30B3"/>
    <w:rsid w:val="00AF448A"/>
    <w:rsid w:val="00AF4FBB"/>
    <w:rsid w:val="00AF639E"/>
    <w:rsid w:val="00AF6430"/>
    <w:rsid w:val="00AF7FB4"/>
    <w:rsid w:val="00B00484"/>
    <w:rsid w:val="00B00F27"/>
    <w:rsid w:val="00B00F92"/>
    <w:rsid w:val="00B019D4"/>
    <w:rsid w:val="00B01D0E"/>
    <w:rsid w:val="00B032AF"/>
    <w:rsid w:val="00B03AB0"/>
    <w:rsid w:val="00B03CB8"/>
    <w:rsid w:val="00B05C04"/>
    <w:rsid w:val="00B061DC"/>
    <w:rsid w:val="00B06784"/>
    <w:rsid w:val="00B104C6"/>
    <w:rsid w:val="00B11374"/>
    <w:rsid w:val="00B12211"/>
    <w:rsid w:val="00B12F88"/>
    <w:rsid w:val="00B1337B"/>
    <w:rsid w:val="00B13D2D"/>
    <w:rsid w:val="00B149DD"/>
    <w:rsid w:val="00B14BD2"/>
    <w:rsid w:val="00B1606C"/>
    <w:rsid w:val="00B21321"/>
    <w:rsid w:val="00B23657"/>
    <w:rsid w:val="00B24706"/>
    <w:rsid w:val="00B251BB"/>
    <w:rsid w:val="00B30BCB"/>
    <w:rsid w:val="00B31E84"/>
    <w:rsid w:val="00B34F62"/>
    <w:rsid w:val="00B352D3"/>
    <w:rsid w:val="00B35AC0"/>
    <w:rsid w:val="00B369F7"/>
    <w:rsid w:val="00B37A36"/>
    <w:rsid w:val="00B401B0"/>
    <w:rsid w:val="00B40498"/>
    <w:rsid w:val="00B40A17"/>
    <w:rsid w:val="00B4143C"/>
    <w:rsid w:val="00B41E4C"/>
    <w:rsid w:val="00B423D4"/>
    <w:rsid w:val="00B4251D"/>
    <w:rsid w:val="00B443CF"/>
    <w:rsid w:val="00B44A94"/>
    <w:rsid w:val="00B50D1C"/>
    <w:rsid w:val="00B52659"/>
    <w:rsid w:val="00B52B19"/>
    <w:rsid w:val="00B554E3"/>
    <w:rsid w:val="00B637DD"/>
    <w:rsid w:val="00B638ED"/>
    <w:rsid w:val="00B64FA2"/>
    <w:rsid w:val="00B66B46"/>
    <w:rsid w:val="00B6721C"/>
    <w:rsid w:val="00B70ADE"/>
    <w:rsid w:val="00B73F50"/>
    <w:rsid w:val="00B74F91"/>
    <w:rsid w:val="00B769AD"/>
    <w:rsid w:val="00B77EAF"/>
    <w:rsid w:val="00B80F56"/>
    <w:rsid w:val="00B8117B"/>
    <w:rsid w:val="00B8140B"/>
    <w:rsid w:val="00B81D38"/>
    <w:rsid w:val="00B8330D"/>
    <w:rsid w:val="00B90429"/>
    <w:rsid w:val="00B931FA"/>
    <w:rsid w:val="00B94CAB"/>
    <w:rsid w:val="00B9503A"/>
    <w:rsid w:val="00B96772"/>
    <w:rsid w:val="00B97B64"/>
    <w:rsid w:val="00BA0F1D"/>
    <w:rsid w:val="00BA1568"/>
    <w:rsid w:val="00BA28E0"/>
    <w:rsid w:val="00BA3922"/>
    <w:rsid w:val="00BA41C1"/>
    <w:rsid w:val="00BA4318"/>
    <w:rsid w:val="00BA4324"/>
    <w:rsid w:val="00BA4FC3"/>
    <w:rsid w:val="00BA56C2"/>
    <w:rsid w:val="00BA5CF7"/>
    <w:rsid w:val="00BA778D"/>
    <w:rsid w:val="00BA7A8D"/>
    <w:rsid w:val="00BA7B98"/>
    <w:rsid w:val="00BB3E42"/>
    <w:rsid w:val="00BB4195"/>
    <w:rsid w:val="00BB5E78"/>
    <w:rsid w:val="00BB7901"/>
    <w:rsid w:val="00BC0434"/>
    <w:rsid w:val="00BC096F"/>
    <w:rsid w:val="00BC0E23"/>
    <w:rsid w:val="00BC1755"/>
    <w:rsid w:val="00BC1AA5"/>
    <w:rsid w:val="00BC1FAA"/>
    <w:rsid w:val="00BC4C73"/>
    <w:rsid w:val="00BC60D8"/>
    <w:rsid w:val="00BC77AE"/>
    <w:rsid w:val="00BC7A1C"/>
    <w:rsid w:val="00BD0591"/>
    <w:rsid w:val="00BD07D0"/>
    <w:rsid w:val="00BD1D51"/>
    <w:rsid w:val="00BD1EA0"/>
    <w:rsid w:val="00BD2CFB"/>
    <w:rsid w:val="00BD5A60"/>
    <w:rsid w:val="00BD66A1"/>
    <w:rsid w:val="00BD6AD2"/>
    <w:rsid w:val="00BD6D48"/>
    <w:rsid w:val="00BD733D"/>
    <w:rsid w:val="00BE2643"/>
    <w:rsid w:val="00BE2F10"/>
    <w:rsid w:val="00BE478B"/>
    <w:rsid w:val="00BE4B6E"/>
    <w:rsid w:val="00BE5B08"/>
    <w:rsid w:val="00BE7593"/>
    <w:rsid w:val="00BF12DB"/>
    <w:rsid w:val="00BF174C"/>
    <w:rsid w:val="00BF27EB"/>
    <w:rsid w:val="00BF3194"/>
    <w:rsid w:val="00BF4214"/>
    <w:rsid w:val="00BF5811"/>
    <w:rsid w:val="00BF5970"/>
    <w:rsid w:val="00BF5C1F"/>
    <w:rsid w:val="00BF76D2"/>
    <w:rsid w:val="00C01750"/>
    <w:rsid w:val="00C01835"/>
    <w:rsid w:val="00C01B26"/>
    <w:rsid w:val="00C02468"/>
    <w:rsid w:val="00C02AE3"/>
    <w:rsid w:val="00C0302D"/>
    <w:rsid w:val="00C03987"/>
    <w:rsid w:val="00C04199"/>
    <w:rsid w:val="00C05D37"/>
    <w:rsid w:val="00C06702"/>
    <w:rsid w:val="00C10B22"/>
    <w:rsid w:val="00C123EE"/>
    <w:rsid w:val="00C12416"/>
    <w:rsid w:val="00C14484"/>
    <w:rsid w:val="00C16CEB"/>
    <w:rsid w:val="00C17768"/>
    <w:rsid w:val="00C177E5"/>
    <w:rsid w:val="00C208C0"/>
    <w:rsid w:val="00C26AF8"/>
    <w:rsid w:val="00C307AB"/>
    <w:rsid w:val="00C355F5"/>
    <w:rsid w:val="00C357F3"/>
    <w:rsid w:val="00C401B6"/>
    <w:rsid w:val="00C40314"/>
    <w:rsid w:val="00C4068D"/>
    <w:rsid w:val="00C42921"/>
    <w:rsid w:val="00C42F56"/>
    <w:rsid w:val="00C43F8F"/>
    <w:rsid w:val="00C4455E"/>
    <w:rsid w:val="00C44A04"/>
    <w:rsid w:val="00C46626"/>
    <w:rsid w:val="00C46CEE"/>
    <w:rsid w:val="00C51DAA"/>
    <w:rsid w:val="00C5314E"/>
    <w:rsid w:val="00C534A8"/>
    <w:rsid w:val="00C534CF"/>
    <w:rsid w:val="00C53FC1"/>
    <w:rsid w:val="00C54CBC"/>
    <w:rsid w:val="00C54D83"/>
    <w:rsid w:val="00C55E57"/>
    <w:rsid w:val="00C57F8D"/>
    <w:rsid w:val="00C614BA"/>
    <w:rsid w:val="00C62E1E"/>
    <w:rsid w:val="00C647DC"/>
    <w:rsid w:val="00C65057"/>
    <w:rsid w:val="00C66539"/>
    <w:rsid w:val="00C715E4"/>
    <w:rsid w:val="00C71A68"/>
    <w:rsid w:val="00C723AC"/>
    <w:rsid w:val="00C7343C"/>
    <w:rsid w:val="00C73AA2"/>
    <w:rsid w:val="00C7611C"/>
    <w:rsid w:val="00C76D6C"/>
    <w:rsid w:val="00C772E0"/>
    <w:rsid w:val="00C77951"/>
    <w:rsid w:val="00C809DD"/>
    <w:rsid w:val="00C81FBB"/>
    <w:rsid w:val="00C833DA"/>
    <w:rsid w:val="00C849AD"/>
    <w:rsid w:val="00C84CD6"/>
    <w:rsid w:val="00C85DF3"/>
    <w:rsid w:val="00C90779"/>
    <w:rsid w:val="00C92F61"/>
    <w:rsid w:val="00C9380A"/>
    <w:rsid w:val="00C945F1"/>
    <w:rsid w:val="00C9566A"/>
    <w:rsid w:val="00C966FF"/>
    <w:rsid w:val="00CA31B0"/>
    <w:rsid w:val="00CA5ADD"/>
    <w:rsid w:val="00CA7180"/>
    <w:rsid w:val="00CA7F12"/>
    <w:rsid w:val="00CB09C2"/>
    <w:rsid w:val="00CB1A79"/>
    <w:rsid w:val="00CB3078"/>
    <w:rsid w:val="00CB3DF6"/>
    <w:rsid w:val="00CB435D"/>
    <w:rsid w:val="00CB4822"/>
    <w:rsid w:val="00CB539C"/>
    <w:rsid w:val="00CB56C0"/>
    <w:rsid w:val="00CB592A"/>
    <w:rsid w:val="00CB5987"/>
    <w:rsid w:val="00CB7AEB"/>
    <w:rsid w:val="00CB7C7B"/>
    <w:rsid w:val="00CC3EB0"/>
    <w:rsid w:val="00CC3F71"/>
    <w:rsid w:val="00CC54B5"/>
    <w:rsid w:val="00CC771D"/>
    <w:rsid w:val="00CD01E6"/>
    <w:rsid w:val="00CD03BB"/>
    <w:rsid w:val="00CD0674"/>
    <w:rsid w:val="00CD068C"/>
    <w:rsid w:val="00CD1226"/>
    <w:rsid w:val="00CD3E55"/>
    <w:rsid w:val="00CD59D2"/>
    <w:rsid w:val="00CD6058"/>
    <w:rsid w:val="00CE05E9"/>
    <w:rsid w:val="00CE0B2E"/>
    <w:rsid w:val="00CE255A"/>
    <w:rsid w:val="00CE2F4F"/>
    <w:rsid w:val="00CE42D9"/>
    <w:rsid w:val="00CE5882"/>
    <w:rsid w:val="00CF1D91"/>
    <w:rsid w:val="00CF7534"/>
    <w:rsid w:val="00D021E4"/>
    <w:rsid w:val="00D02924"/>
    <w:rsid w:val="00D042C6"/>
    <w:rsid w:val="00D04437"/>
    <w:rsid w:val="00D04894"/>
    <w:rsid w:val="00D06F50"/>
    <w:rsid w:val="00D07237"/>
    <w:rsid w:val="00D07317"/>
    <w:rsid w:val="00D07DE4"/>
    <w:rsid w:val="00D150D1"/>
    <w:rsid w:val="00D159A8"/>
    <w:rsid w:val="00D15AB4"/>
    <w:rsid w:val="00D15DC2"/>
    <w:rsid w:val="00D17022"/>
    <w:rsid w:val="00D20A20"/>
    <w:rsid w:val="00D21705"/>
    <w:rsid w:val="00D227FF"/>
    <w:rsid w:val="00D24DC3"/>
    <w:rsid w:val="00D258D1"/>
    <w:rsid w:val="00D25C89"/>
    <w:rsid w:val="00D263D8"/>
    <w:rsid w:val="00D264B5"/>
    <w:rsid w:val="00D2725E"/>
    <w:rsid w:val="00D27F68"/>
    <w:rsid w:val="00D309F3"/>
    <w:rsid w:val="00D331BA"/>
    <w:rsid w:val="00D36CF1"/>
    <w:rsid w:val="00D37067"/>
    <w:rsid w:val="00D41F85"/>
    <w:rsid w:val="00D422EE"/>
    <w:rsid w:val="00D423BD"/>
    <w:rsid w:val="00D4302D"/>
    <w:rsid w:val="00D44BF8"/>
    <w:rsid w:val="00D458A3"/>
    <w:rsid w:val="00D46971"/>
    <w:rsid w:val="00D47003"/>
    <w:rsid w:val="00D5139C"/>
    <w:rsid w:val="00D5139F"/>
    <w:rsid w:val="00D519F3"/>
    <w:rsid w:val="00D52CB4"/>
    <w:rsid w:val="00D5317B"/>
    <w:rsid w:val="00D53978"/>
    <w:rsid w:val="00D5562E"/>
    <w:rsid w:val="00D55927"/>
    <w:rsid w:val="00D55F19"/>
    <w:rsid w:val="00D563F7"/>
    <w:rsid w:val="00D61566"/>
    <w:rsid w:val="00D61F14"/>
    <w:rsid w:val="00D64C18"/>
    <w:rsid w:val="00D6625B"/>
    <w:rsid w:val="00D67D9C"/>
    <w:rsid w:val="00D70214"/>
    <w:rsid w:val="00D702B0"/>
    <w:rsid w:val="00D714A9"/>
    <w:rsid w:val="00D72C86"/>
    <w:rsid w:val="00D77321"/>
    <w:rsid w:val="00D773F9"/>
    <w:rsid w:val="00D81B09"/>
    <w:rsid w:val="00D82049"/>
    <w:rsid w:val="00D8232B"/>
    <w:rsid w:val="00D8276A"/>
    <w:rsid w:val="00D84E99"/>
    <w:rsid w:val="00D9097E"/>
    <w:rsid w:val="00D90D4A"/>
    <w:rsid w:val="00D91253"/>
    <w:rsid w:val="00D931AA"/>
    <w:rsid w:val="00D93FFD"/>
    <w:rsid w:val="00D956C2"/>
    <w:rsid w:val="00D96055"/>
    <w:rsid w:val="00D97A23"/>
    <w:rsid w:val="00DA0866"/>
    <w:rsid w:val="00DA0F1C"/>
    <w:rsid w:val="00DA1E5C"/>
    <w:rsid w:val="00DA26F1"/>
    <w:rsid w:val="00DA3B3A"/>
    <w:rsid w:val="00DA520C"/>
    <w:rsid w:val="00DA60F9"/>
    <w:rsid w:val="00DA7029"/>
    <w:rsid w:val="00DB2B5B"/>
    <w:rsid w:val="00DB2C2C"/>
    <w:rsid w:val="00DB3C05"/>
    <w:rsid w:val="00DB4299"/>
    <w:rsid w:val="00DB6C9F"/>
    <w:rsid w:val="00DC003C"/>
    <w:rsid w:val="00DC01C6"/>
    <w:rsid w:val="00DC0ADC"/>
    <w:rsid w:val="00DC1EFB"/>
    <w:rsid w:val="00DC3E30"/>
    <w:rsid w:val="00DC5123"/>
    <w:rsid w:val="00DC5872"/>
    <w:rsid w:val="00DC5F4E"/>
    <w:rsid w:val="00DC7BE6"/>
    <w:rsid w:val="00DD05ED"/>
    <w:rsid w:val="00DD0682"/>
    <w:rsid w:val="00DD12E2"/>
    <w:rsid w:val="00DD1847"/>
    <w:rsid w:val="00DD25A4"/>
    <w:rsid w:val="00DD4083"/>
    <w:rsid w:val="00DD5DD8"/>
    <w:rsid w:val="00DD6F74"/>
    <w:rsid w:val="00DD77A8"/>
    <w:rsid w:val="00DE093A"/>
    <w:rsid w:val="00DE1B57"/>
    <w:rsid w:val="00DE1C57"/>
    <w:rsid w:val="00DE2C19"/>
    <w:rsid w:val="00DE325C"/>
    <w:rsid w:val="00DE4FF4"/>
    <w:rsid w:val="00DE57C3"/>
    <w:rsid w:val="00DE59AC"/>
    <w:rsid w:val="00DF1835"/>
    <w:rsid w:val="00DF20ED"/>
    <w:rsid w:val="00DF2566"/>
    <w:rsid w:val="00DF2AAB"/>
    <w:rsid w:val="00DF2D00"/>
    <w:rsid w:val="00DF3E87"/>
    <w:rsid w:val="00DF409B"/>
    <w:rsid w:val="00DF6664"/>
    <w:rsid w:val="00E005A5"/>
    <w:rsid w:val="00E036A7"/>
    <w:rsid w:val="00E03C94"/>
    <w:rsid w:val="00E045F9"/>
    <w:rsid w:val="00E0491D"/>
    <w:rsid w:val="00E04F25"/>
    <w:rsid w:val="00E0511A"/>
    <w:rsid w:val="00E0515E"/>
    <w:rsid w:val="00E11505"/>
    <w:rsid w:val="00E11B58"/>
    <w:rsid w:val="00E1282A"/>
    <w:rsid w:val="00E13CDA"/>
    <w:rsid w:val="00E13D27"/>
    <w:rsid w:val="00E14611"/>
    <w:rsid w:val="00E1463C"/>
    <w:rsid w:val="00E20A75"/>
    <w:rsid w:val="00E23201"/>
    <w:rsid w:val="00E237F3"/>
    <w:rsid w:val="00E2485C"/>
    <w:rsid w:val="00E24E80"/>
    <w:rsid w:val="00E25152"/>
    <w:rsid w:val="00E265C7"/>
    <w:rsid w:val="00E276E3"/>
    <w:rsid w:val="00E30E2D"/>
    <w:rsid w:val="00E31AF1"/>
    <w:rsid w:val="00E31BC3"/>
    <w:rsid w:val="00E32543"/>
    <w:rsid w:val="00E329FF"/>
    <w:rsid w:val="00E334FA"/>
    <w:rsid w:val="00E3410F"/>
    <w:rsid w:val="00E34AE2"/>
    <w:rsid w:val="00E357A4"/>
    <w:rsid w:val="00E35A97"/>
    <w:rsid w:val="00E37241"/>
    <w:rsid w:val="00E37400"/>
    <w:rsid w:val="00E476DD"/>
    <w:rsid w:val="00E51F37"/>
    <w:rsid w:val="00E532F9"/>
    <w:rsid w:val="00E5531A"/>
    <w:rsid w:val="00E60FE6"/>
    <w:rsid w:val="00E62EDB"/>
    <w:rsid w:val="00E65846"/>
    <w:rsid w:val="00E66D01"/>
    <w:rsid w:val="00E679EA"/>
    <w:rsid w:val="00E67D4F"/>
    <w:rsid w:val="00E733DA"/>
    <w:rsid w:val="00E73798"/>
    <w:rsid w:val="00E73FE3"/>
    <w:rsid w:val="00E75094"/>
    <w:rsid w:val="00E75280"/>
    <w:rsid w:val="00E75450"/>
    <w:rsid w:val="00E760C0"/>
    <w:rsid w:val="00E76B38"/>
    <w:rsid w:val="00E83C08"/>
    <w:rsid w:val="00E83FFE"/>
    <w:rsid w:val="00E842BE"/>
    <w:rsid w:val="00E849DC"/>
    <w:rsid w:val="00E851FB"/>
    <w:rsid w:val="00E85D2C"/>
    <w:rsid w:val="00E9009B"/>
    <w:rsid w:val="00E931CD"/>
    <w:rsid w:val="00E93EF4"/>
    <w:rsid w:val="00E945FF"/>
    <w:rsid w:val="00E955C5"/>
    <w:rsid w:val="00E95CBC"/>
    <w:rsid w:val="00E95F75"/>
    <w:rsid w:val="00E9697F"/>
    <w:rsid w:val="00E96B06"/>
    <w:rsid w:val="00EA0ABC"/>
    <w:rsid w:val="00EA6F1E"/>
    <w:rsid w:val="00EA7664"/>
    <w:rsid w:val="00EA7E72"/>
    <w:rsid w:val="00EB1B00"/>
    <w:rsid w:val="00EB1BED"/>
    <w:rsid w:val="00EB3F57"/>
    <w:rsid w:val="00EB42C6"/>
    <w:rsid w:val="00EB59DD"/>
    <w:rsid w:val="00EB7EBC"/>
    <w:rsid w:val="00EC01DD"/>
    <w:rsid w:val="00EC09A2"/>
    <w:rsid w:val="00EC0D83"/>
    <w:rsid w:val="00EC1A50"/>
    <w:rsid w:val="00EC5ACB"/>
    <w:rsid w:val="00EC6703"/>
    <w:rsid w:val="00EC774C"/>
    <w:rsid w:val="00ED05B1"/>
    <w:rsid w:val="00ED0F2D"/>
    <w:rsid w:val="00ED123B"/>
    <w:rsid w:val="00ED1499"/>
    <w:rsid w:val="00ED14BF"/>
    <w:rsid w:val="00ED1BA4"/>
    <w:rsid w:val="00ED3153"/>
    <w:rsid w:val="00ED42F4"/>
    <w:rsid w:val="00ED441E"/>
    <w:rsid w:val="00ED5503"/>
    <w:rsid w:val="00ED63E6"/>
    <w:rsid w:val="00ED7355"/>
    <w:rsid w:val="00EE0D27"/>
    <w:rsid w:val="00EE583C"/>
    <w:rsid w:val="00EE5C5B"/>
    <w:rsid w:val="00EE662F"/>
    <w:rsid w:val="00EE7314"/>
    <w:rsid w:val="00EE7804"/>
    <w:rsid w:val="00EF1D45"/>
    <w:rsid w:val="00EF387E"/>
    <w:rsid w:val="00EF3FBC"/>
    <w:rsid w:val="00EF717B"/>
    <w:rsid w:val="00EF7885"/>
    <w:rsid w:val="00EF7F67"/>
    <w:rsid w:val="00F002AB"/>
    <w:rsid w:val="00F0039C"/>
    <w:rsid w:val="00F030CB"/>
    <w:rsid w:val="00F03CC3"/>
    <w:rsid w:val="00F0463B"/>
    <w:rsid w:val="00F06FAB"/>
    <w:rsid w:val="00F1051D"/>
    <w:rsid w:val="00F1056D"/>
    <w:rsid w:val="00F12A16"/>
    <w:rsid w:val="00F136A0"/>
    <w:rsid w:val="00F1370C"/>
    <w:rsid w:val="00F140C6"/>
    <w:rsid w:val="00F141E7"/>
    <w:rsid w:val="00F15AF4"/>
    <w:rsid w:val="00F17167"/>
    <w:rsid w:val="00F20229"/>
    <w:rsid w:val="00F20B9F"/>
    <w:rsid w:val="00F217F9"/>
    <w:rsid w:val="00F23E25"/>
    <w:rsid w:val="00F24381"/>
    <w:rsid w:val="00F245A8"/>
    <w:rsid w:val="00F27499"/>
    <w:rsid w:val="00F343E8"/>
    <w:rsid w:val="00F354A6"/>
    <w:rsid w:val="00F45771"/>
    <w:rsid w:val="00F46937"/>
    <w:rsid w:val="00F46B6B"/>
    <w:rsid w:val="00F47614"/>
    <w:rsid w:val="00F477BA"/>
    <w:rsid w:val="00F50D39"/>
    <w:rsid w:val="00F5114E"/>
    <w:rsid w:val="00F51D16"/>
    <w:rsid w:val="00F52766"/>
    <w:rsid w:val="00F53CA7"/>
    <w:rsid w:val="00F5405E"/>
    <w:rsid w:val="00F60628"/>
    <w:rsid w:val="00F617E0"/>
    <w:rsid w:val="00F6205A"/>
    <w:rsid w:val="00F63C86"/>
    <w:rsid w:val="00F65FA3"/>
    <w:rsid w:val="00F66010"/>
    <w:rsid w:val="00F66C8F"/>
    <w:rsid w:val="00F66CC1"/>
    <w:rsid w:val="00F67BBD"/>
    <w:rsid w:val="00F70856"/>
    <w:rsid w:val="00F70FDE"/>
    <w:rsid w:val="00F726E3"/>
    <w:rsid w:val="00F72B8B"/>
    <w:rsid w:val="00F72C19"/>
    <w:rsid w:val="00F74003"/>
    <w:rsid w:val="00F74B91"/>
    <w:rsid w:val="00F7572A"/>
    <w:rsid w:val="00F75E00"/>
    <w:rsid w:val="00F7617A"/>
    <w:rsid w:val="00F7623F"/>
    <w:rsid w:val="00F763A7"/>
    <w:rsid w:val="00F77657"/>
    <w:rsid w:val="00F81651"/>
    <w:rsid w:val="00F8168B"/>
    <w:rsid w:val="00F8362B"/>
    <w:rsid w:val="00F8385A"/>
    <w:rsid w:val="00F83BDF"/>
    <w:rsid w:val="00F853F2"/>
    <w:rsid w:val="00F87D53"/>
    <w:rsid w:val="00F912B6"/>
    <w:rsid w:val="00F94F5A"/>
    <w:rsid w:val="00F97333"/>
    <w:rsid w:val="00F97FD5"/>
    <w:rsid w:val="00FA03FB"/>
    <w:rsid w:val="00FA0D88"/>
    <w:rsid w:val="00FA17C6"/>
    <w:rsid w:val="00FA343E"/>
    <w:rsid w:val="00FA5626"/>
    <w:rsid w:val="00FB0648"/>
    <w:rsid w:val="00FB1B74"/>
    <w:rsid w:val="00FB249C"/>
    <w:rsid w:val="00FB7366"/>
    <w:rsid w:val="00FC06F7"/>
    <w:rsid w:val="00FC2BD1"/>
    <w:rsid w:val="00FC33FA"/>
    <w:rsid w:val="00FC48C8"/>
    <w:rsid w:val="00FC52DF"/>
    <w:rsid w:val="00FC79F7"/>
    <w:rsid w:val="00FD0E7A"/>
    <w:rsid w:val="00FD317D"/>
    <w:rsid w:val="00FD4413"/>
    <w:rsid w:val="00FD441D"/>
    <w:rsid w:val="00FD581F"/>
    <w:rsid w:val="00FE272F"/>
    <w:rsid w:val="00FE3C47"/>
    <w:rsid w:val="00FE50D8"/>
    <w:rsid w:val="00FE50F0"/>
    <w:rsid w:val="00FE5625"/>
    <w:rsid w:val="00FE5ACC"/>
    <w:rsid w:val="00FE6A54"/>
    <w:rsid w:val="00FE7705"/>
    <w:rsid w:val="00FF0C63"/>
    <w:rsid w:val="00FF23BC"/>
    <w:rsid w:val="00FF458F"/>
    <w:rsid w:val="00FF5B85"/>
    <w:rsid w:val="00FF5FEC"/>
    <w:rsid w:val="00FF6A3E"/>
    <w:rsid w:val="00FF7DEE"/>
    <w:rsid w:val="42EE9DAD"/>
    <w:rsid w:val="616DD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0A63BAEE"/>
  <w15:chartTrackingRefBased/>
  <w15:docId w15:val="{A4321B7B-5C32-4A88-A30D-214D104D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2DB"/>
  </w:style>
  <w:style w:type="paragraph" w:styleId="Heading1">
    <w:name w:val="heading 1"/>
    <w:basedOn w:val="Normal"/>
    <w:link w:val="Heading1Char"/>
    <w:uiPriority w:val="9"/>
    <w:qFormat/>
    <w:rsid w:val="009B7135"/>
    <w:pPr>
      <w:widowControl w:val="0"/>
      <w:autoSpaceDE w:val="0"/>
      <w:autoSpaceDN w:val="0"/>
      <w:spacing w:after="0" w:line="240" w:lineRule="auto"/>
      <w:ind w:left="140"/>
      <w:outlineLvl w:val="0"/>
    </w:pPr>
    <w:rPr>
      <w:rFonts w:ascii="Calibri" w:eastAsia="Calibri" w:hAnsi="Calibri" w:cs="Calibri"/>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14E"/>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14E"/>
    <w:pPr>
      <w:ind w:left="720"/>
      <w:contextualSpacing/>
    </w:pPr>
  </w:style>
  <w:style w:type="character" w:customStyle="1" w:styleId="Heading1Char">
    <w:name w:val="Heading 1 Char"/>
    <w:basedOn w:val="DefaultParagraphFont"/>
    <w:link w:val="Heading1"/>
    <w:uiPriority w:val="9"/>
    <w:rsid w:val="009B7135"/>
    <w:rPr>
      <w:rFonts w:ascii="Calibri" w:eastAsia="Calibri" w:hAnsi="Calibri" w:cs="Calibri"/>
      <w:b/>
      <w:bCs/>
      <w:sz w:val="24"/>
      <w:szCs w:val="24"/>
      <w:lang w:bidi="en-US"/>
    </w:rPr>
  </w:style>
  <w:style w:type="paragraph" w:styleId="BodyText">
    <w:name w:val="Body Text"/>
    <w:basedOn w:val="Normal"/>
    <w:link w:val="BodyTextChar"/>
    <w:uiPriority w:val="1"/>
    <w:qFormat/>
    <w:rsid w:val="009B7135"/>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9B7135"/>
    <w:rPr>
      <w:rFonts w:ascii="Calibri" w:eastAsia="Calibri" w:hAnsi="Calibri" w:cs="Calibri"/>
      <w:sz w:val="24"/>
      <w:szCs w:val="24"/>
      <w:lang w:bidi="en-US"/>
    </w:rPr>
  </w:style>
  <w:style w:type="paragraph" w:styleId="BalloonText">
    <w:name w:val="Balloon Text"/>
    <w:basedOn w:val="Normal"/>
    <w:link w:val="BalloonTextChar"/>
    <w:uiPriority w:val="99"/>
    <w:semiHidden/>
    <w:unhideWhenUsed/>
    <w:rsid w:val="00862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520"/>
    <w:rPr>
      <w:rFonts w:ascii="Segoe UI" w:hAnsi="Segoe UI" w:cs="Segoe UI"/>
      <w:sz w:val="18"/>
      <w:szCs w:val="18"/>
    </w:rPr>
  </w:style>
  <w:style w:type="character" w:styleId="Hyperlink">
    <w:name w:val="Hyperlink"/>
    <w:basedOn w:val="DefaultParagraphFont"/>
    <w:uiPriority w:val="99"/>
    <w:unhideWhenUsed/>
    <w:rsid w:val="006A12F5"/>
    <w:rPr>
      <w:color w:val="0563C1" w:themeColor="hyperlink"/>
      <w:u w:val="single"/>
    </w:rPr>
  </w:style>
  <w:style w:type="character" w:customStyle="1" w:styleId="UnresolvedMention1">
    <w:name w:val="Unresolved Mention1"/>
    <w:basedOn w:val="DefaultParagraphFont"/>
    <w:uiPriority w:val="99"/>
    <w:semiHidden/>
    <w:unhideWhenUsed/>
    <w:rsid w:val="006A12F5"/>
    <w:rPr>
      <w:color w:val="605E5C"/>
      <w:shd w:val="clear" w:color="auto" w:fill="E1DFDD"/>
    </w:rPr>
  </w:style>
  <w:style w:type="paragraph" w:styleId="Footer">
    <w:name w:val="footer"/>
    <w:basedOn w:val="Normal"/>
    <w:link w:val="FooterChar"/>
    <w:uiPriority w:val="99"/>
    <w:unhideWhenUsed/>
    <w:rsid w:val="0046577F"/>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46577F"/>
    <w:rPr>
      <w:rFonts w:eastAsia="Times New Roman" w:cs="Times New Roman"/>
    </w:rPr>
  </w:style>
  <w:style w:type="character" w:styleId="FollowedHyperlink">
    <w:name w:val="FollowedHyperlink"/>
    <w:basedOn w:val="DefaultParagraphFont"/>
    <w:uiPriority w:val="99"/>
    <w:semiHidden/>
    <w:unhideWhenUsed/>
    <w:rsid w:val="00E34AE2"/>
    <w:rPr>
      <w:color w:val="954F72" w:themeColor="followedHyperlink"/>
      <w:u w:val="single"/>
    </w:rPr>
  </w:style>
  <w:style w:type="character" w:styleId="CommentReference">
    <w:name w:val="annotation reference"/>
    <w:basedOn w:val="DefaultParagraphFont"/>
    <w:uiPriority w:val="99"/>
    <w:semiHidden/>
    <w:unhideWhenUsed/>
    <w:rsid w:val="0034385D"/>
    <w:rPr>
      <w:sz w:val="16"/>
      <w:szCs w:val="16"/>
    </w:rPr>
  </w:style>
  <w:style w:type="paragraph" w:styleId="CommentText">
    <w:name w:val="annotation text"/>
    <w:basedOn w:val="Normal"/>
    <w:link w:val="CommentTextChar"/>
    <w:uiPriority w:val="99"/>
    <w:semiHidden/>
    <w:unhideWhenUsed/>
    <w:rsid w:val="0034385D"/>
    <w:pPr>
      <w:spacing w:line="240" w:lineRule="auto"/>
    </w:pPr>
    <w:rPr>
      <w:sz w:val="20"/>
      <w:szCs w:val="20"/>
    </w:rPr>
  </w:style>
  <w:style w:type="character" w:customStyle="1" w:styleId="CommentTextChar">
    <w:name w:val="Comment Text Char"/>
    <w:basedOn w:val="DefaultParagraphFont"/>
    <w:link w:val="CommentText"/>
    <w:uiPriority w:val="99"/>
    <w:semiHidden/>
    <w:rsid w:val="0034385D"/>
    <w:rPr>
      <w:sz w:val="20"/>
      <w:szCs w:val="20"/>
    </w:rPr>
  </w:style>
  <w:style w:type="paragraph" w:styleId="CommentSubject">
    <w:name w:val="annotation subject"/>
    <w:basedOn w:val="CommentText"/>
    <w:next w:val="CommentText"/>
    <w:link w:val="CommentSubjectChar"/>
    <w:uiPriority w:val="99"/>
    <w:semiHidden/>
    <w:unhideWhenUsed/>
    <w:rsid w:val="0034385D"/>
    <w:rPr>
      <w:b/>
      <w:bCs/>
    </w:rPr>
  </w:style>
  <w:style w:type="character" w:customStyle="1" w:styleId="CommentSubjectChar">
    <w:name w:val="Comment Subject Char"/>
    <w:basedOn w:val="CommentTextChar"/>
    <w:link w:val="CommentSubject"/>
    <w:uiPriority w:val="99"/>
    <w:semiHidden/>
    <w:rsid w:val="0034385D"/>
    <w:rPr>
      <w:b/>
      <w:bCs/>
      <w:sz w:val="20"/>
      <w:szCs w:val="20"/>
    </w:rPr>
  </w:style>
  <w:style w:type="paragraph" w:styleId="Header">
    <w:name w:val="header"/>
    <w:basedOn w:val="Normal"/>
    <w:link w:val="HeaderChar"/>
    <w:uiPriority w:val="99"/>
    <w:unhideWhenUsed/>
    <w:rsid w:val="00DA3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B3A"/>
  </w:style>
  <w:style w:type="paragraph" w:styleId="NoSpacing">
    <w:name w:val="No Spacing"/>
    <w:link w:val="NoSpacingChar"/>
    <w:uiPriority w:val="1"/>
    <w:qFormat/>
    <w:rsid w:val="00501AC2"/>
    <w:pPr>
      <w:spacing w:after="0" w:line="240" w:lineRule="auto"/>
    </w:pPr>
    <w:rPr>
      <w:rFonts w:ascii="Arial" w:hAnsi="Arial" w:cs="Arial"/>
      <w:sz w:val="24"/>
      <w:szCs w:val="24"/>
    </w:rPr>
  </w:style>
  <w:style w:type="character" w:customStyle="1" w:styleId="normaltextrun">
    <w:name w:val="normaltextrun"/>
    <w:basedOn w:val="DefaultParagraphFont"/>
    <w:rsid w:val="001B3B44"/>
  </w:style>
  <w:style w:type="character" w:customStyle="1" w:styleId="eop">
    <w:name w:val="eop"/>
    <w:basedOn w:val="DefaultParagraphFont"/>
    <w:rsid w:val="001B3B44"/>
  </w:style>
  <w:style w:type="paragraph" w:customStyle="1" w:styleId="paragraph">
    <w:name w:val="paragraph"/>
    <w:basedOn w:val="Normal"/>
    <w:rsid w:val="001A47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B70ADE"/>
    <w:rPr>
      <w:rFonts w:ascii="Arial" w:hAnsi="Arial" w:cs="Arial"/>
      <w:sz w:val="24"/>
      <w:szCs w:val="24"/>
    </w:rPr>
  </w:style>
  <w:style w:type="paragraph" w:styleId="NormalWeb">
    <w:name w:val="Normal (Web)"/>
    <w:basedOn w:val="Normal"/>
    <w:uiPriority w:val="99"/>
    <w:semiHidden/>
    <w:unhideWhenUsed/>
    <w:rsid w:val="003B2A22"/>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B2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3081">
      <w:bodyDiv w:val="1"/>
      <w:marLeft w:val="0"/>
      <w:marRight w:val="0"/>
      <w:marTop w:val="0"/>
      <w:marBottom w:val="0"/>
      <w:divBdr>
        <w:top w:val="none" w:sz="0" w:space="0" w:color="auto"/>
        <w:left w:val="none" w:sz="0" w:space="0" w:color="auto"/>
        <w:bottom w:val="none" w:sz="0" w:space="0" w:color="auto"/>
        <w:right w:val="none" w:sz="0" w:space="0" w:color="auto"/>
      </w:divBdr>
      <w:divsChild>
        <w:div w:id="191960292">
          <w:marLeft w:val="0"/>
          <w:marRight w:val="0"/>
          <w:marTop w:val="0"/>
          <w:marBottom w:val="0"/>
          <w:divBdr>
            <w:top w:val="none" w:sz="0" w:space="0" w:color="auto"/>
            <w:left w:val="none" w:sz="0" w:space="0" w:color="auto"/>
            <w:bottom w:val="none" w:sz="0" w:space="0" w:color="auto"/>
            <w:right w:val="none" w:sz="0" w:space="0" w:color="auto"/>
          </w:divBdr>
        </w:div>
        <w:div w:id="1865164801">
          <w:marLeft w:val="0"/>
          <w:marRight w:val="0"/>
          <w:marTop w:val="0"/>
          <w:marBottom w:val="0"/>
          <w:divBdr>
            <w:top w:val="none" w:sz="0" w:space="0" w:color="auto"/>
            <w:left w:val="none" w:sz="0" w:space="0" w:color="auto"/>
            <w:bottom w:val="none" w:sz="0" w:space="0" w:color="auto"/>
            <w:right w:val="none" w:sz="0" w:space="0" w:color="auto"/>
          </w:divBdr>
        </w:div>
        <w:div w:id="1903104251">
          <w:marLeft w:val="0"/>
          <w:marRight w:val="0"/>
          <w:marTop w:val="0"/>
          <w:marBottom w:val="0"/>
          <w:divBdr>
            <w:top w:val="none" w:sz="0" w:space="0" w:color="auto"/>
            <w:left w:val="none" w:sz="0" w:space="0" w:color="auto"/>
            <w:bottom w:val="none" w:sz="0" w:space="0" w:color="auto"/>
            <w:right w:val="none" w:sz="0" w:space="0" w:color="auto"/>
          </w:divBdr>
        </w:div>
      </w:divsChild>
    </w:div>
    <w:div w:id="158007929">
      <w:bodyDiv w:val="1"/>
      <w:marLeft w:val="0"/>
      <w:marRight w:val="0"/>
      <w:marTop w:val="0"/>
      <w:marBottom w:val="0"/>
      <w:divBdr>
        <w:top w:val="none" w:sz="0" w:space="0" w:color="auto"/>
        <w:left w:val="none" w:sz="0" w:space="0" w:color="auto"/>
        <w:bottom w:val="none" w:sz="0" w:space="0" w:color="auto"/>
        <w:right w:val="none" w:sz="0" w:space="0" w:color="auto"/>
      </w:divBdr>
    </w:div>
    <w:div w:id="163126855">
      <w:bodyDiv w:val="1"/>
      <w:marLeft w:val="0"/>
      <w:marRight w:val="0"/>
      <w:marTop w:val="0"/>
      <w:marBottom w:val="0"/>
      <w:divBdr>
        <w:top w:val="none" w:sz="0" w:space="0" w:color="auto"/>
        <w:left w:val="none" w:sz="0" w:space="0" w:color="auto"/>
        <w:bottom w:val="none" w:sz="0" w:space="0" w:color="auto"/>
        <w:right w:val="none" w:sz="0" w:space="0" w:color="auto"/>
      </w:divBdr>
    </w:div>
    <w:div w:id="295567705">
      <w:bodyDiv w:val="1"/>
      <w:marLeft w:val="0"/>
      <w:marRight w:val="0"/>
      <w:marTop w:val="0"/>
      <w:marBottom w:val="0"/>
      <w:divBdr>
        <w:top w:val="none" w:sz="0" w:space="0" w:color="auto"/>
        <w:left w:val="none" w:sz="0" w:space="0" w:color="auto"/>
        <w:bottom w:val="none" w:sz="0" w:space="0" w:color="auto"/>
        <w:right w:val="none" w:sz="0" w:space="0" w:color="auto"/>
      </w:divBdr>
      <w:divsChild>
        <w:div w:id="1890066145">
          <w:marLeft w:val="0"/>
          <w:marRight w:val="0"/>
          <w:marTop w:val="0"/>
          <w:marBottom w:val="0"/>
          <w:divBdr>
            <w:top w:val="none" w:sz="0" w:space="0" w:color="auto"/>
            <w:left w:val="none" w:sz="0" w:space="0" w:color="auto"/>
            <w:bottom w:val="none" w:sz="0" w:space="0" w:color="auto"/>
            <w:right w:val="none" w:sz="0" w:space="0" w:color="auto"/>
          </w:divBdr>
        </w:div>
        <w:div w:id="557673144">
          <w:marLeft w:val="0"/>
          <w:marRight w:val="0"/>
          <w:marTop w:val="0"/>
          <w:marBottom w:val="0"/>
          <w:divBdr>
            <w:top w:val="none" w:sz="0" w:space="0" w:color="auto"/>
            <w:left w:val="none" w:sz="0" w:space="0" w:color="auto"/>
            <w:bottom w:val="none" w:sz="0" w:space="0" w:color="auto"/>
            <w:right w:val="none" w:sz="0" w:space="0" w:color="auto"/>
          </w:divBdr>
        </w:div>
        <w:div w:id="1037924941">
          <w:marLeft w:val="0"/>
          <w:marRight w:val="0"/>
          <w:marTop w:val="0"/>
          <w:marBottom w:val="0"/>
          <w:divBdr>
            <w:top w:val="none" w:sz="0" w:space="0" w:color="auto"/>
            <w:left w:val="none" w:sz="0" w:space="0" w:color="auto"/>
            <w:bottom w:val="none" w:sz="0" w:space="0" w:color="auto"/>
            <w:right w:val="none" w:sz="0" w:space="0" w:color="auto"/>
          </w:divBdr>
        </w:div>
      </w:divsChild>
    </w:div>
    <w:div w:id="314846994">
      <w:bodyDiv w:val="1"/>
      <w:marLeft w:val="0"/>
      <w:marRight w:val="0"/>
      <w:marTop w:val="0"/>
      <w:marBottom w:val="0"/>
      <w:divBdr>
        <w:top w:val="none" w:sz="0" w:space="0" w:color="auto"/>
        <w:left w:val="none" w:sz="0" w:space="0" w:color="auto"/>
        <w:bottom w:val="none" w:sz="0" w:space="0" w:color="auto"/>
        <w:right w:val="none" w:sz="0" w:space="0" w:color="auto"/>
      </w:divBdr>
    </w:div>
    <w:div w:id="369189636">
      <w:bodyDiv w:val="1"/>
      <w:marLeft w:val="0"/>
      <w:marRight w:val="0"/>
      <w:marTop w:val="0"/>
      <w:marBottom w:val="0"/>
      <w:divBdr>
        <w:top w:val="none" w:sz="0" w:space="0" w:color="auto"/>
        <w:left w:val="none" w:sz="0" w:space="0" w:color="auto"/>
        <w:bottom w:val="none" w:sz="0" w:space="0" w:color="auto"/>
        <w:right w:val="none" w:sz="0" w:space="0" w:color="auto"/>
      </w:divBdr>
      <w:divsChild>
        <w:div w:id="25103862">
          <w:marLeft w:val="0"/>
          <w:marRight w:val="0"/>
          <w:marTop w:val="0"/>
          <w:marBottom w:val="0"/>
          <w:divBdr>
            <w:top w:val="none" w:sz="0" w:space="0" w:color="auto"/>
            <w:left w:val="none" w:sz="0" w:space="0" w:color="auto"/>
            <w:bottom w:val="none" w:sz="0" w:space="0" w:color="auto"/>
            <w:right w:val="none" w:sz="0" w:space="0" w:color="auto"/>
          </w:divBdr>
        </w:div>
        <w:div w:id="57098284">
          <w:marLeft w:val="0"/>
          <w:marRight w:val="0"/>
          <w:marTop w:val="0"/>
          <w:marBottom w:val="0"/>
          <w:divBdr>
            <w:top w:val="none" w:sz="0" w:space="0" w:color="auto"/>
            <w:left w:val="none" w:sz="0" w:space="0" w:color="auto"/>
            <w:bottom w:val="none" w:sz="0" w:space="0" w:color="auto"/>
            <w:right w:val="none" w:sz="0" w:space="0" w:color="auto"/>
          </w:divBdr>
        </w:div>
        <w:div w:id="95566245">
          <w:marLeft w:val="0"/>
          <w:marRight w:val="0"/>
          <w:marTop w:val="0"/>
          <w:marBottom w:val="0"/>
          <w:divBdr>
            <w:top w:val="none" w:sz="0" w:space="0" w:color="auto"/>
            <w:left w:val="none" w:sz="0" w:space="0" w:color="auto"/>
            <w:bottom w:val="none" w:sz="0" w:space="0" w:color="auto"/>
            <w:right w:val="none" w:sz="0" w:space="0" w:color="auto"/>
          </w:divBdr>
        </w:div>
        <w:div w:id="241064311">
          <w:marLeft w:val="0"/>
          <w:marRight w:val="0"/>
          <w:marTop w:val="0"/>
          <w:marBottom w:val="0"/>
          <w:divBdr>
            <w:top w:val="none" w:sz="0" w:space="0" w:color="auto"/>
            <w:left w:val="none" w:sz="0" w:space="0" w:color="auto"/>
            <w:bottom w:val="none" w:sz="0" w:space="0" w:color="auto"/>
            <w:right w:val="none" w:sz="0" w:space="0" w:color="auto"/>
          </w:divBdr>
        </w:div>
        <w:div w:id="290329328">
          <w:marLeft w:val="0"/>
          <w:marRight w:val="0"/>
          <w:marTop w:val="0"/>
          <w:marBottom w:val="0"/>
          <w:divBdr>
            <w:top w:val="none" w:sz="0" w:space="0" w:color="auto"/>
            <w:left w:val="none" w:sz="0" w:space="0" w:color="auto"/>
            <w:bottom w:val="none" w:sz="0" w:space="0" w:color="auto"/>
            <w:right w:val="none" w:sz="0" w:space="0" w:color="auto"/>
          </w:divBdr>
        </w:div>
        <w:div w:id="337661757">
          <w:marLeft w:val="0"/>
          <w:marRight w:val="0"/>
          <w:marTop w:val="0"/>
          <w:marBottom w:val="0"/>
          <w:divBdr>
            <w:top w:val="none" w:sz="0" w:space="0" w:color="auto"/>
            <w:left w:val="none" w:sz="0" w:space="0" w:color="auto"/>
            <w:bottom w:val="none" w:sz="0" w:space="0" w:color="auto"/>
            <w:right w:val="none" w:sz="0" w:space="0" w:color="auto"/>
          </w:divBdr>
        </w:div>
        <w:div w:id="436104096">
          <w:marLeft w:val="0"/>
          <w:marRight w:val="0"/>
          <w:marTop w:val="0"/>
          <w:marBottom w:val="0"/>
          <w:divBdr>
            <w:top w:val="none" w:sz="0" w:space="0" w:color="auto"/>
            <w:left w:val="none" w:sz="0" w:space="0" w:color="auto"/>
            <w:bottom w:val="none" w:sz="0" w:space="0" w:color="auto"/>
            <w:right w:val="none" w:sz="0" w:space="0" w:color="auto"/>
          </w:divBdr>
        </w:div>
        <w:div w:id="475607731">
          <w:marLeft w:val="0"/>
          <w:marRight w:val="0"/>
          <w:marTop w:val="0"/>
          <w:marBottom w:val="0"/>
          <w:divBdr>
            <w:top w:val="none" w:sz="0" w:space="0" w:color="auto"/>
            <w:left w:val="none" w:sz="0" w:space="0" w:color="auto"/>
            <w:bottom w:val="none" w:sz="0" w:space="0" w:color="auto"/>
            <w:right w:val="none" w:sz="0" w:space="0" w:color="auto"/>
          </w:divBdr>
        </w:div>
        <w:div w:id="537478069">
          <w:marLeft w:val="0"/>
          <w:marRight w:val="0"/>
          <w:marTop w:val="0"/>
          <w:marBottom w:val="0"/>
          <w:divBdr>
            <w:top w:val="none" w:sz="0" w:space="0" w:color="auto"/>
            <w:left w:val="none" w:sz="0" w:space="0" w:color="auto"/>
            <w:bottom w:val="none" w:sz="0" w:space="0" w:color="auto"/>
            <w:right w:val="none" w:sz="0" w:space="0" w:color="auto"/>
          </w:divBdr>
        </w:div>
        <w:div w:id="723068079">
          <w:marLeft w:val="0"/>
          <w:marRight w:val="0"/>
          <w:marTop w:val="0"/>
          <w:marBottom w:val="0"/>
          <w:divBdr>
            <w:top w:val="none" w:sz="0" w:space="0" w:color="auto"/>
            <w:left w:val="none" w:sz="0" w:space="0" w:color="auto"/>
            <w:bottom w:val="none" w:sz="0" w:space="0" w:color="auto"/>
            <w:right w:val="none" w:sz="0" w:space="0" w:color="auto"/>
          </w:divBdr>
        </w:div>
        <w:div w:id="965088903">
          <w:marLeft w:val="0"/>
          <w:marRight w:val="0"/>
          <w:marTop w:val="0"/>
          <w:marBottom w:val="0"/>
          <w:divBdr>
            <w:top w:val="none" w:sz="0" w:space="0" w:color="auto"/>
            <w:left w:val="none" w:sz="0" w:space="0" w:color="auto"/>
            <w:bottom w:val="none" w:sz="0" w:space="0" w:color="auto"/>
            <w:right w:val="none" w:sz="0" w:space="0" w:color="auto"/>
          </w:divBdr>
        </w:div>
        <w:div w:id="1376733543">
          <w:marLeft w:val="0"/>
          <w:marRight w:val="0"/>
          <w:marTop w:val="0"/>
          <w:marBottom w:val="0"/>
          <w:divBdr>
            <w:top w:val="none" w:sz="0" w:space="0" w:color="auto"/>
            <w:left w:val="none" w:sz="0" w:space="0" w:color="auto"/>
            <w:bottom w:val="none" w:sz="0" w:space="0" w:color="auto"/>
            <w:right w:val="none" w:sz="0" w:space="0" w:color="auto"/>
          </w:divBdr>
        </w:div>
        <w:div w:id="1596015284">
          <w:marLeft w:val="0"/>
          <w:marRight w:val="0"/>
          <w:marTop w:val="0"/>
          <w:marBottom w:val="0"/>
          <w:divBdr>
            <w:top w:val="none" w:sz="0" w:space="0" w:color="auto"/>
            <w:left w:val="none" w:sz="0" w:space="0" w:color="auto"/>
            <w:bottom w:val="none" w:sz="0" w:space="0" w:color="auto"/>
            <w:right w:val="none" w:sz="0" w:space="0" w:color="auto"/>
          </w:divBdr>
        </w:div>
        <w:div w:id="1769962427">
          <w:marLeft w:val="0"/>
          <w:marRight w:val="0"/>
          <w:marTop w:val="0"/>
          <w:marBottom w:val="0"/>
          <w:divBdr>
            <w:top w:val="none" w:sz="0" w:space="0" w:color="auto"/>
            <w:left w:val="none" w:sz="0" w:space="0" w:color="auto"/>
            <w:bottom w:val="none" w:sz="0" w:space="0" w:color="auto"/>
            <w:right w:val="none" w:sz="0" w:space="0" w:color="auto"/>
          </w:divBdr>
        </w:div>
        <w:div w:id="1880585803">
          <w:marLeft w:val="0"/>
          <w:marRight w:val="0"/>
          <w:marTop w:val="0"/>
          <w:marBottom w:val="0"/>
          <w:divBdr>
            <w:top w:val="none" w:sz="0" w:space="0" w:color="auto"/>
            <w:left w:val="none" w:sz="0" w:space="0" w:color="auto"/>
            <w:bottom w:val="none" w:sz="0" w:space="0" w:color="auto"/>
            <w:right w:val="none" w:sz="0" w:space="0" w:color="auto"/>
          </w:divBdr>
        </w:div>
      </w:divsChild>
    </w:div>
    <w:div w:id="458185485">
      <w:bodyDiv w:val="1"/>
      <w:marLeft w:val="0"/>
      <w:marRight w:val="0"/>
      <w:marTop w:val="0"/>
      <w:marBottom w:val="0"/>
      <w:divBdr>
        <w:top w:val="none" w:sz="0" w:space="0" w:color="auto"/>
        <w:left w:val="none" w:sz="0" w:space="0" w:color="auto"/>
        <w:bottom w:val="none" w:sz="0" w:space="0" w:color="auto"/>
        <w:right w:val="none" w:sz="0" w:space="0" w:color="auto"/>
      </w:divBdr>
    </w:div>
    <w:div w:id="464811165">
      <w:bodyDiv w:val="1"/>
      <w:marLeft w:val="0"/>
      <w:marRight w:val="0"/>
      <w:marTop w:val="0"/>
      <w:marBottom w:val="0"/>
      <w:divBdr>
        <w:top w:val="none" w:sz="0" w:space="0" w:color="auto"/>
        <w:left w:val="none" w:sz="0" w:space="0" w:color="auto"/>
        <w:bottom w:val="none" w:sz="0" w:space="0" w:color="auto"/>
        <w:right w:val="none" w:sz="0" w:space="0" w:color="auto"/>
      </w:divBdr>
      <w:divsChild>
        <w:div w:id="88695946">
          <w:marLeft w:val="0"/>
          <w:marRight w:val="0"/>
          <w:marTop w:val="0"/>
          <w:marBottom w:val="0"/>
          <w:divBdr>
            <w:top w:val="none" w:sz="0" w:space="0" w:color="auto"/>
            <w:left w:val="none" w:sz="0" w:space="0" w:color="auto"/>
            <w:bottom w:val="none" w:sz="0" w:space="0" w:color="auto"/>
            <w:right w:val="none" w:sz="0" w:space="0" w:color="auto"/>
          </w:divBdr>
        </w:div>
        <w:div w:id="986930903">
          <w:marLeft w:val="0"/>
          <w:marRight w:val="0"/>
          <w:marTop w:val="0"/>
          <w:marBottom w:val="0"/>
          <w:divBdr>
            <w:top w:val="none" w:sz="0" w:space="0" w:color="auto"/>
            <w:left w:val="none" w:sz="0" w:space="0" w:color="auto"/>
            <w:bottom w:val="none" w:sz="0" w:space="0" w:color="auto"/>
            <w:right w:val="none" w:sz="0" w:space="0" w:color="auto"/>
          </w:divBdr>
        </w:div>
        <w:div w:id="1887448418">
          <w:marLeft w:val="0"/>
          <w:marRight w:val="0"/>
          <w:marTop w:val="0"/>
          <w:marBottom w:val="0"/>
          <w:divBdr>
            <w:top w:val="none" w:sz="0" w:space="0" w:color="auto"/>
            <w:left w:val="none" w:sz="0" w:space="0" w:color="auto"/>
            <w:bottom w:val="none" w:sz="0" w:space="0" w:color="auto"/>
            <w:right w:val="none" w:sz="0" w:space="0" w:color="auto"/>
          </w:divBdr>
        </w:div>
        <w:div w:id="412509613">
          <w:marLeft w:val="0"/>
          <w:marRight w:val="0"/>
          <w:marTop w:val="0"/>
          <w:marBottom w:val="0"/>
          <w:divBdr>
            <w:top w:val="none" w:sz="0" w:space="0" w:color="auto"/>
            <w:left w:val="none" w:sz="0" w:space="0" w:color="auto"/>
            <w:bottom w:val="none" w:sz="0" w:space="0" w:color="auto"/>
            <w:right w:val="none" w:sz="0" w:space="0" w:color="auto"/>
          </w:divBdr>
        </w:div>
        <w:div w:id="1290360564">
          <w:marLeft w:val="0"/>
          <w:marRight w:val="0"/>
          <w:marTop w:val="0"/>
          <w:marBottom w:val="0"/>
          <w:divBdr>
            <w:top w:val="none" w:sz="0" w:space="0" w:color="auto"/>
            <w:left w:val="none" w:sz="0" w:space="0" w:color="auto"/>
            <w:bottom w:val="none" w:sz="0" w:space="0" w:color="auto"/>
            <w:right w:val="none" w:sz="0" w:space="0" w:color="auto"/>
          </w:divBdr>
        </w:div>
        <w:div w:id="1736315561">
          <w:marLeft w:val="0"/>
          <w:marRight w:val="0"/>
          <w:marTop w:val="0"/>
          <w:marBottom w:val="0"/>
          <w:divBdr>
            <w:top w:val="none" w:sz="0" w:space="0" w:color="auto"/>
            <w:left w:val="none" w:sz="0" w:space="0" w:color="auto"/>
            <w:bottom w:val="none" w:sz="0" w:space="0" w:color="auto"/>
            <w:right w:val="none" w:sz="0" w:space="0" w:color="auto"/>
          </w:divBdr>
        </w:div>
        <w:div w:id="1487239489">
          <w:marLeft w:val="0"/>
          <w:marRight w:val="0"/>
          <w:marTop w:val="0"/>
          <w:marBottom w:val="0"/>
          <w:divBdr>
            <w:top w:val="none" w:sz="0" w:space="0" w:color="auto"/>
            <w:left w:val="none" w:sz="0" w:space="0" w:color="auto"/>
            <w:bottom w:val="none" w:sz="0" w:space="0" w:color="auto"/>
            <w:right w:val="none" w:sz="0" w:space="0" w:color="auto"/>
          </w:divBdr>
        </w:div>
        <w:div w:id="1592087506">
          <w:marLeft w:val="0"/>
          <w:marRight w:val="0"/>
          <w:marTop w:val="0"/>
          <w:marBottom w:val="0"/>
          <w:divBdr>
            <w:top w:val="none" w:sz="0" w:space="0" w:color="auto"/>
            <w:left w:val="none" w:sz="0" w:space="0" w:color="auto"/>
            <w:bottom w:val="none" w:sz="0" w:space="0" w:color="auto"/>
            <w:right w:val="none" w:sz="0" w:space="0" w:color="auto"/>
          </w:divBdr>
        </w:div>
        <w:div w:id="1330987258">
          <w:marLeft w:val="0"/>
          <w:marRight w:val="0"/>
          <w:marTop w:val="0"/>
          <w:marBottom w:val="0"/>
          <w:divBdr>
            <w:top w:val="none" w:sz="0" w:space="0" w:color="auto"/>
            <w:left w:val="none" w:sz="0" w:space="0" w:color="auto"/>
            <w:bottom w:val="none" w:sz="0" w:space="0" w:color="auto"/>
            <w:right w:val="none" w:sz="0" w:space="0" w:color="auto"/>
          </w:divBdr>
        </w:div>
        <w:div w:id="1410497900">
          <w:marLeft w:val="0"/>
          <w:marRight w:val="0"/>
          <w:marTop w:val="0"/>
          <w:marBottom w:val="0"/>
          <w:divBdr>
            <w:top w:val="none" w:sz="0" w:space="0" w:color="auto"/>
            <w:left w:val="none" w:sz="0" w:space="0" w:color="auto"/>
            <w:bottom w:val="none" w:sz="0" w:space="0" w:color="auto"/>
            <w:right w:val="none" w:sz="0" w:space="0" w:color="auto"/>
          </w:divBdr>
        </w:div>
        <w:div w:id="880046382">
          <w:marLeft w:val="0"/>
          <w:marRight w:val="0"/>
          <w:marTop w:val="0"/>
          <w:marBottom w:val="0"/>
          <w:divBdr>
            <w:top w:val="none" w:sz="0" w:space="0" w:color="auto"/>
            <w:left w:val="none" w:sz="0" w:space="0" w:color="auto"/>
            <w:bottom w:val="none" w:sz="0" w:space="0" w:color="auto"/>
            <w:right w:val="none" w:sz="0" w:space="0" w:color="auto"/>
          </w:divBdr>
        </w:div>
        <w:div w:id="661932856">
          <w:marLeft w:val="0"/>
          <w:marRight w:val="0"/>
          <w:marTop w:val="0"/>
          <w:marBottom w:val="0"/>
          <w:divBdr>
            <w:top w:val="none" w:sz="0" w:space="0" w:color="auto"/>
            <w:left w:val="none" w:sz="0" w:space="0" w:color="auto"/>
            <w:bottom w:val="none" w:sz="0" w:space="0" w:color="auto"/>
            <w:right w:val="none" w:sz="0" w:space="0" w:color="auto"/>
          </w:divBdr>
        </w:div>
        <w:div w:id="1005940722">
          <w:marLeft w:val="0"/>
          <w:marRight w:val="0"/>
          <w:marTop w:val="0"/>
          <w:marBottom w:val="0"/>
          <w:divBdr>
            <w:top w:val="none" w:sz="0" w:space="0" w:color="auto"/>
            <w:left w:val="none" w:sz="0" w:space="0" w:color="auto"/>
            <w:bottom w:val="none" w:sz="0" w:space="0" w:color="auto"/>
            <w:right w:val="none" w:sz="0" w:space="0" w:color="auto"/>
          </w:divBdr>
        </w:div>
        <w:div w:id="1256088580">
          <w:marLeft w:val="0"/>
          <w:marRight w:val="0"/>
          <w:marTop w:val="0"/>
          <w:marBottom w:val="0"/>
          <w:divBdr>
            <w:top w:val="none" w:sz="0" w:space="0" w:color="auto"/>
            <w:left w:val="none" w:sz="0" w:space="0" w:color="auto"/>
            <w:bottom w:val="none" w:sz="0" w:space="0" w:color="auto"/>
            <w:right w:val="none" w:sz="0" w:space="0" w:color="auto"/>
          </w:divBdr>
        </w:div>
        <w:div w:id="608465597">
          <w:marLeft w:val="0"/>
          <w:marRight w:val="0"/>
          <w:marTop w:val="0"/>
          <w:marBottom w:val="0"/>
          <w:divBdr>
            <w:top w:val="none" w:sz="0" w:space="0" w:color="auto"/>
            <w:left w:val="none" w:sz="0" w:space="0" w:color="auto"/>
            <w:bottom w:val="none" w:sz="0" w:space="0" w:color="auto"/>
            <w:right w:val="none" w:sz="0" w:space="0" w:color="auto"/>
          </w:divBdr>
        </w:div>
        <w:div w:id="1944460548">
          <w:marLeft w:val="0"/>
          <w:marRight w:val="0"/>
          <w:marTop w:val="0"/>
          <w:marBottom w:val="0"/>
          <w:divBdr>
            <w:top w:val="none" w:sz="0" w:space="0" w:color="auto"/>
            <w:left w:val="none" w:sz="0" w:space="0" w:color="auto"/>
            <w:bottom w:val="none" w:sz="0" w:space="0" w:color="auto"/>
            <w:right w:val="none" w:sz="0" w:space="0" w:color="auto"/>
          </w:divBdr>
        </w:div>
        <w:div w:id="1143042928">
          <w:marLeft w:val="0"/>
          <w:marRight w:val="0"/>
          <w:marTop w:val="0"/>
          <w:marBottom w:val="0"/>
          <w:divBdr>
            <w:top w:val="none" w:sz="0" w:space="0" w:color="auto"/>
            <w:left w:val="none" w:sz="0" w:space="0" w:color="auto"/>
            <w:bottom w:val="none" w:sz="0" w:space="0" w:color="auto"/>
            <w:right w:val="none" w:sz="0" w:space="0" w:color="auto"/>
          </w:divBdr>
        </w:div>
        <w:div w:id="753867664">
          <w:marLeft w:val="0"/>
          <w:marRight w:val="0"/>
          <w:marTop w:val="0"/>
          <w:marBottom w:val="0"/>
          <w:divBdr>
            <w:top w:val="none" w:sz="0" w:space="0" w:color="auto"/>
            <w:left w:val="none" w:sz="0" w:space="0" w:color="auto"/>
            <w:bottom w:val="none" w:sz="0" w:space="0" w:color="auto"/>
            <w:right w:val="none" w:sz="0" w:space="0" w:color="auto"/>
          </w:divBdr>
        </w:div>
        <w:div w:id="2138180316">
          <w:marLeft w:val="0"/>
          <w:marRight w:val="0"/>
          <w:marTop w:val="0"/>
          <w:marBottom w:val="0"/>
          <w:divBdr>
            <w:top w:val="none" w:sz="0" w:space="0" w:color="auto"/>
            <w:left w:val="none" w:sz="0" w:space="0" w:color="auto"/>
            <w:bottom w:val="none" w:sz="0" w:space="0" w:color="auto"/>
            <w:right w:val="none" w:sz="0" w:space="0" w:color="auto"/>
          </w:divBdr>
        </w:div>
        <w:div w:id="821115406">
          <w:marLeft w:val="0"/>
          <w:marRight w:val="0"/>
          <w:marTop w:val="0"/>
          <w:marBottom w:val="0"/>
          <w:divBdr>
            <w:top w:val="none" w:sz="0" w:space="0" w:color="auto"/>
            <w:left w:val="none" w:sz="0" w:space="0" w:color="auto"/>
            <w:bottom w:val="none" w:sz="0" w:space="0" w:color="auto"/>
            <w:right w:val="none" w:sz="0" w:space="0" w:color="auto"/>
          </w:divBdr>
        </w:div>
        <w:div w:id="890189983">
          <w:marLeft w:val="0"/>
          <w:marRight w:val="0"/>
          <w:marTop w:val="0"/>
          <w:marBottom w:val="0"/>
          <w:divBdr>
            <w:top w:val="none" w:sz="0" w:space="0" w:color="auto"/>
            <w:left w:val="none" w:sz="0" w:space="0" w:color="auto"/>
            <w:bottom w:val="none" w:sz="0" w:space="0" w:color="auto"/>
            <w:right w:val="none" w:sz="0" w:space="0" w:color="auto"/>
          </w:divBdr>
        </w:div>
        <w:div w:id="933320739">
          <w:marLeft w:val="0"/>
          <w:marRight w:val="0"/>
          <w:marTop w:val="0"/>
          <w:marBottom w:val="0"/>
          <w:divBdr>
            <w:top w:val="none" w:sz="0" w:space="0" w:color="auto"/>
            <w:left w:val="none" w:sz="0" w:space="0" w:color="auto"/>
            <w:bottom w:val="none" w:sz="0" w:space="0" w:color="auto"/>
            <w:right w:val="none" w:sz="0" w:space="0" w:color="auto"/>
          </w:divBdr>
        </w:div>
        <w:div w:id="1400784222">
          <w:marLeft w:val="0"/>
          <w:marRight w:val="0"/>
          <w:marTop w:val="0"/>
          <w:marBottom w:val="0"/>
          <w:divBdr>
            <w:top w:val="none" w:sz="0" w:space="0" w:color="auto"/>
            <w:left w:val="none" w:sz="0" w:space="0" w:color="auto"/>
            <w:bottom w:val="none" w:sz="0" w:space="0" w:color="auto"/>
            <w:right w:val="none" w:sz="0" w:space="0" w:color="auto"/>
          </w:divBdr>
        </w:div>
        <w:div w:id="1087308767">
          <w:marLeft w:val="0"/>
          <w:marRight w:val="0"/>
          <w:marTop w:val="0"/>
          <w:marBottom w:val="0"/>
          <w:divBdr>
            <w:top w:val="none" w:sz="0" w:space="0" w:color="auto"/>
            <w:left w:val="none" w:sz="0" w:space="0" w:color="auto"/>
            <w:bottom w:val="none" w:sz="0" w:space="0" w:color="auto"/>
            <w:right w:val="none" w:sz="0" w:space="0" w:color="auto"/>
          </w:divBdr>
        </w:div>
      </w:divsChild>
    </w:div>
    <w:div w:id="549725647">
      <w:bodyDiv w:val="1"/>
      <w:marLeft w:val="0"/>
      <w:marRight w:val="0"/>
      <w:marTop w:val="0"/>
      <w:marBottom w:val="0"/>
      <w:divBdr>
        <w:top w:val="none" w:sz="0" w:space="0" w:color="auto"/>
        <w:left w:val="none" w:sz="0" w:space="0" w:color="auto"/>
        <w:bottom w:val="none" w:sz="0" w:space="0" w:color="auto"/>
        <w:right w:val="none" w:sz="0" w:space="0" w:color="auto"/>
      </w:divBdr>
    </w:div>
    <w:div w:id="587273561">
      <w:bodyDiv w:val="1"/>
      <w:marLeft w:val="0"/>
      <w:marRight w:val="0"/>
      <w:marTop w:val="0"/>
      <w:marBottom w:val="0"/>
      <w:divBdr>
        <w:top w:val="none" w:sz="0" w:space="0" w:color="auto"/>
        <w:left w:val="none" w:sz="0" w:space="0" w:color="auto"/>
        <w:bottom w:val="none" w:sz="0" w:space="0" w:color="auto"/>
        <w:right w:val="none" w:sz="0" w:space="0" w:color="auto"/>
      </w:divBdr>
    </w:div>
    <w:div w:id="682322250">
      <w:bodyDiv w:val="1"/>
      <w:marLeft w:val="0"/>
      <w:marRight w:val="0"/>
      <w:marTop w:val="0"/>
      <w:marBottom w:val="0"/>
      <w:divBdr>
        <w:top w:val="none" w:sz="0" w:space="0" w:color="auto"/>
        <w:left w:val="none" w:sz="0" w:space="0" w:color="auto"/>
        <w:bottom w:val="none" w:sz="0" w:space="0" w:color="auto"/>
        <w:right w:val="none" w:sz="0" w:space="0" w:color="auto"/>
      </w:divBdr>
    </w:div>
    <w:div w:id="703479710">
      <w:bodyDiv w:val="1"/>
      <w:marLeft w:val="0"/>
      <w:marRight w:val="0"/>
      <w:marTop w:val="0"/>
      <w:marBottom w:val="0"/>
      <w:divBdr>
        <w:top w:val="none" w:sz="0" w:space="0" w:color="auto"/>
        <w:left w:val="none" w:sz="0" w:space="0" w:color="auto"/>
        <w:bottom w:val="none" w:sz="0" w:space="0" w:color="auto"/>
        <w:right w:val="none" w:sz="0" w:space="0" w:color="auto"/>
      </w:divBdr>
    </w:div>
    <w:div w:id="749623719">
      <w:bodyDiv w:val="1"/>
      <w:marLeft w:val="0"/>
      <w:marRight w:val="0"/>
      <w:marTop w:val="0"/>
      <w:marBottom w:val="0"/>
      <w:divBdr>
        <w:top w:val="none" w:sz="0" w:space="0" w:color="auto"/>
        <w:left w:val="none" w:sz="0" w:space="0" w:color="auto"/>
        <w:bottom w:val="none" w:sz="0" w:space="0" w:color="auto"/>
        <w:right w:val="none" w:sz="0" w:space="0" w:color="auto"/>
      </w:divBdr>
    </w:div>
    <w:div w:id="773521810">
      <w:bodyDiv w:val="1"/>
      <w:marLeft w:val="0"/>
      <w:marRight w:val="0"/>
      <w:marTop w:val="0"/>
      <w:marBottom w:val="0"/>
      <w:divBdr>
        <w:top w:val="none" w:sz="0" w:space="0" w:color="auto"/>
        <w:left w:val="none" w:sz="0" w:space="0" w:color="auto"/>
        <w:bottom w:val="none" w:sz="0" w:space="0" w:color="auto"/>
        <w:right w:val="none" w:sz="0" w:space="0" w:color="auto"/>
      </w:divBdr>
      <w:divsChild>
        <w:div w:id="17704601">
          <w:marLeft w:val="0"/>
          <w:marRight w:val="0"/>
          <w:marTop w:val="0"/>
          <w:marBottom w:val="0"/>
          <w:divBdr>
            <w:top w:val="none" w:sz="0" w:space="0" w:color="auto"/>
            <w:left w:val="none" w:sz="0" w:space="0" w:color="auto"/>
            <w:bottom w:val="none" w:sz="0" w:space="0" w:color="auto"/>
            <w:right w:val="none" w:sz="0" w:space="0" w:color="auto"/>
          </w:divBdr>
        </w:div>
        <w:div w:id="527793499">
          <w:marLeft w:val="0"/>
          <w:marRight w:val="0"/>
          <w:marTop w:val="0"/>
          <w:marBottom w:val="0"/>
          <w:divBdr>
            <w:top w:val="none" w:sz="0" w:space="0" w:color="auto"/>
            <w:left w:val="none" w:sz="0" w:space="0" w:color="auto"/>
            <w:bottom w:val="none" w:sz="0" w:space="0" w:color="auto"/>
            <w:right w:val="none" w:sz="0" w:space="0" w:color="auto"/>
          </w:divBdr>
        </w:div>
        <w:div w:id="785926158">
          <w:marLeft w:val="0"/>
          <w:marRight w:val="0"/>
          <w:marTop w:val="0"/>
          <w:marBottom w:val="0"/>
          <w:divBdr>
            <w:top w:val="none" w:sz="0" w:space="0" w:color="auto"/>
            <w:left w:val="none" w:sz="0" w:space="0" w:color="auto"/>
            <w:bottom w:val="none" w:sz="0" w:space="0" w:color="auto"/>
            <w:right w:val="none" w:sz="0" w:space="0" w:color="auto"/>
          </w:divBdr>
        </w:div>
        <w:div w:id="850416073">
          <w:marLeft w:val="0"/>
          <w:marRight w:val="0"/>
          <w:marTop w:val="0"/>
          <w:marBottom w:val="0"/>
          <w:divBdr>
            <w:top w:val="none" w:sz="0" w:space="0" w:color="auto"/>
            <w:left w:val="none" w:sz="0" w:space="0" w:color="auto"/>
            <w:bottom w:val="none" w:sz="0" w:space="0" w:color="auto"/>
            <w:right w:val="none" w:sz="0" w:space="0" w:color="auto"/>
          </w:divBdr>
        </w:div>
        <w:div w:id="910700418">
          <w:marLeft w:val="0"/>
          <w:marRight w:val="0"/>
          <w:marTop w:val="0"/>
          <w:marBottom w:val="0"/>
          <w:divBdr>
            <w:top w:val="none" w:sz="0" w:space="0" w:color="auto"/>
            <w:left w:val="none" w:sz="0" w:space="0" w:color="auto"/>
            <w:bottom w:val="none" w:sz="0" w:space="0" w:color="auto"/>
            <w:right w:val="none" w:sz="0" w:space="0" w:color="auto"/>
          </w:divBdr>
        </w:div>
        <w:div w:id="1112095656">
          <w:marLeft w:val="0"/>
          <w:marRight w:val="0"/>
          <w:marTop w:val="0"/>
          <w:marBottom w:val="0"/>
          <w:divBdr>
            <w:top w:val="none" w:sz="0" w:space="0" w:color="auto"/>
            <w:left w:val="none" w:sz="0" w:space="0" w:color="auto"/>
            <w:bottom w:val="none" w:sz="0" w:space="0" w:color="auto"/>
            <w:right w:val="none" w:sz="0" w:space="0" w:color="auto"/>
          </w:divBdr>
        </w:div>
        <w:div w:id="1156535834">
          <w:marLeft w:val="0"/>
          <w:marRight w:val="0"/>
          <w:marTop w:val="0"/>
          <w:marBottom w:val="0"/>
          <w:divBdr>
            <w:top w:val="none" w:sz="0" w:space="0" w:color="auto"/>
            <w:left w:val="none" w:sz="0" w:space="0" w:color="auto"/>
            <w:bottom w:val="none" w:sz="0" w:space="0" w:color="auto"/>
            <w:right w:val="none" w:sz="0" w:space="0" w:color="auto"/>
          </w:divBdr>
        </w:div>
        <w:div w:id="1503810777">
          <w:marLeft w:val="0"/>
          <w:marRight w:val="0"/>
          <w:marTop w:val="0"/>
          <w:marBottom w:val="0"/>
          <w:divBdr>
            <w:top w:val="none" w:sz="0" w:space="0" w:color="auto"/>
            <w:left w:val="none" w:sz="0" w:space="0" w:color="auto"/>
            <w:bottom w:val="none" w:sz="0" w:space="0" w:color="auto"/>
            <w:right w:val="none" w:sz="0" w:space="0" w:color="auto"/>
          </w:divBdr>
        </w:div>
        <w:div w:id="1599870233">
          <w:marLeft w:val="0"/>
          <w:marRight w:val="0"/>
          <w:marTop w:val="0"/>
          <w:marBottom w:val="0"/>
          <w:divBdr>
            <w:top w:val="none" w:sz="0" w:space="0" w:color="auto"/>
            <w:left w:val="none" w:sz="0" w:space="0" w:color="auto"/>
            <w:bottom w:val="none" w:sz="0" w:space="0" w:color="auto"/>
            <w:right w:val="none" w:sz="0" w:space="0" w:color="auto"/>
          </w:divBdr>
        </w:div>
        <w:div w:id="1665357897">
          <w:marLeft w:val="0"/>
          <w:marRight w:val="0"/>
          <w:marTop w:val="0"/>
          <w:marBottom w:val="0"/>
          <w:divBdr>
            <w:top w:val="none" w:sz="0" w:space="0" w:color="auto"/>
            <w:left w:val="none" w:sz="0" w:space="0" w:color="auto"/>
            <w:bottom w:val="none" w:sz="0" w:space="0" w:color="auto"/>
            <w:right w:val="none" w:sz="0" w:space="0" w:color="auto"/>
          </w:divBdr>
        </w:div>
        <w:div w:id="1898541063">
          <w:marLeft w:val="0"/>
          <w:marRight w:val="0"/>
          <w:marTop w:val="0"/>
          <w:marBottom w:val="0"/>
          <w:divBdr>
            <w:top w:val="none" w:sz="0" w:space="0" w:color="auto"/>
            <w:left w:val="none" w:sz="0" w:space="0" w:color="auto"/>
            <w:bottom w:val="none" w:sz="0" w:space="0" w:color="auto"/>
            <w:right w:val="none" w:sz="0" w:space="0" w:color="auto"/>
          </w:divBdr>
        </w:div>
      </w:divsChild>
    </w:div>
    <w:div w:id="778767756">
      <w:bodyDiv w:val="1"/>
      <w:marLeft w:val="0"/>
      <w:marRight w:val="0"/>
      <w:marTop w:val="0"/>
      <w:marBottom w:val="0"/>
      <w:divBdr>
        <w:top w:val="none" w:sz="0" w:space="0" w:color="auto"/>
        <w:left w:val="none" w:sz="0" w:space="0" w:color="auto"/>
        <w:bottom w:val="none" w:sz="0" w:space="0" w:color="auto"/>
        <w:right w:val="none" w:sz="0" w:space="0" w:color="auto"/>
      </w:divBdr>
    </w:div>
    <w:div w:id="827595256">
      <w:bodyDiv w:val="1"/>
      <w:marLeft w:val="0"/>
      <w:marRight w:val="0"/>
      <w:marTop w:val="0"/>
      <w:marBottom w:val="0"/>
      <w:divBdr>
        <w:top w:val="none" w:sz="0" w:space="0" w:color="auto"/>
        <w:left w:val="none" w:sz="0" w:space="0" w:color="auto"/>
        <w:bottom w:val="none" w:sz="0" w:space="0" w:color="auto"/>
        <w:right w:val="none" w:sz="0" w:space="0" w:color="auto"/>
      </w:divBdr>
    </w:div>
    <w:div w:id="852379057">
      <w:bodyDiv w:val="1"/>
      <w:marLeft w:val="0"/>
      <w:marRight w:val="0"/>
      <w:marTop w:val="0"/>
      <w:marBottom w:val="0"/>
      <w:divBdr>
        <w:top w:val="none" w:sz="0" w:space="0" w:color="auto"/>
        <w:left w:val="none" w:sz="0" w:space="0" w:color="auto"/>
        <w:bottom w:val="none" w:sz="0" w:space="0" w:color="auto"/>
        <w:right w:val="none" w:sz="0" w:space="0" w:color="auto"/>
      </w:divBdr>
    </w:div>
    <w:div w:id="855650918">
      <w:bodyDiv w:val="1"/>
      <w:marLeft w:val="0"/>
      <w:marRight w:val="0"/>
      <w:marTop w:val="0"/>
      <w:marBottom w:val="0"/>
      <w:divBdr>
        <w:top w:val="none" w:sz="0" w:space="0" w:color="auto"/>
        <w:left w:val="none" w:sz="0" w:space="0" w:color="auto"/>
        <w:bottom w:val="none" w:sz="0" w:space="0" w:color="auto"/>
        <w:right w:val="none" w:sz="0" w:space="0" w:color="auto"/>
      </w:divBdr>
    </w:div>
    <w:div w:id="859783527">
      <w:bodyDiv w:val="1"/>
      <w:marLeft w:val="0"/>
      <w:marRight w:val="0"/>
      <w:marTop w:val="0"/>
      <w:marBottom w:val="0"/>
      <w:divBdr>
        <w:top w:val="none" w:sz="0" w:space="0" w:color="auto"/>
        <w:left w:val="none" w:sz="0" w:space="0" w:color="auto"/>
        <w:bottom w:val="none" w:sz="0" w:space="0" w:color="auto"/>
        <w:right w:val="none" w:sz="0" w:space="0" w:color="auto"/>
      </w:divBdr>
    </w:div>
    <w:div w:id="899093845">
      <w:bodyDiv w:val="1"/>
      <w:marLeft w:val="0"/>
      <w:marRight w:val="0"/>
      <w:marTop w:val="0"/>
      <w:marBottom w:val="0"/>
      <w:divBdr>
        <w:top w:val="none" w:sz="0" w:space="0" w:color="auto"/>
        <w:left w:val="none" w:sz="0" w:space="0" w:color="auto"/>
        <w:bottom w:val="none" w:sz="0" w:space="0" w:color="auto"/>
        <w:right w:val="none" w:sz="0" w:space="0" w:color="auto"/>
      </w:divBdr>
    </w:div>
    <w:div w:id="1140264359">
      <w:bodyDiv w:val="1"/>
      <w:marLeft w:val="0"/>
      <w:marRight w:val="0"/>
      <w:marTop w:val="0"/>
      <w:marBottom w:val="0"/>
      <w:divBdr>
        <w:top w:val="none" w:sz="0" w:space="0" w:color="auto"/>
        <w:left w:val="none" w:sz="0" w:space="0" w:color="auto"/>
        <w:bottom w:val="none" w:sz="0" w:space="0" w:color="auto"/>
        <w:right w:val="none" w:sz="0" w:space="0" w:color="auto"/>
      </w:divBdr>
      <w:divsChild>
        <w:div w:id="144980461">
          <w:marLeft w:val="0"/>
          <w:marRight w:val="0"/>
          <w:marTop w:val="0"/>
          <w:marBottom w:val="0"/>
          <w:divBdr>
            <w:top w:val="none" w:sz="0" w:space="0" w:color="auto"/>
            <w:left w:val="none" w:sz="0" w:space="0" w:color="auto"/>
            <w:bottom w:val="none" w:sz="0" w:space="0" w:color="auto"/>
            <w:right w:val="none" w:sz="0" w:space="0" w:color="auto"/>
          </w:divBdr>
        </w:div>
        <w:div w:id="774907792">
          <w:marLeft w:val="0"/>
          <w:marRight w:val="0"/>
          <w:marTop w:val="0"/>
          <w:marBottom w:val="0"/>
          <w:divBdr>
            <w:top w:val="none" w:sz="0" w:space="0" w:color="auto"/>
            <w:left w:val="none" w:sz="0" w:space="0" w:color="auto"/>
            <w:bottom w:val="none" w:sz="0" w:space="0" w:color="auto"/>
            <w:right w:val="none" w:sz="0" w:space="0" w:color="auto"/>
          </w:divBdr>
        </w:div>
      </w:divsChild>
    </w:div>
    <w:div w:id="1224872278">
      <w:bodyDiv w:val="1"/>
      <w:marLeft w:val="0"/>
      <w:marRight w:val="0"/>
      <w:marTop w:val="0"/>
      <w:marBottom w:val="0"/>
      <w:divBdr>
        <w:top w:val="none" w:sz="0" w:space="0" w:color="auto"/>
        <w:left w:val="none" w:sz="0" w:space="0" w:color="auto"/>
        <w:bottom w:val="none" w:sz="0" w:space="0" w:color="auto"/>
        <w:right w:val="none" w:sz="0" w:space="0" w:color="auto"/>
      </w:divBdr>
    </w:div>
    <w:div w:id="1281450379">
      <w:bodyDiv w:val="1"/>
      <w:marLeft w:val="0"/>
      <w:marRight w:val="0"/>
      <w:marTop w:val="0"/>
      <w:marBottom w:val="0"/>
      <w:divBdr>
        <w:top w:val="none" w:sz="0" w:space="0" w:color="auto"/>
        <w:left w:val="none" w:sz="0" w:space="0" w:color="auto"/>
        <w:bottom w:val="none" w:sz="0" w:space="0" w:color="auto"/>
        <w:right w:val="none" w:sz="0" w:space="0" w:color="auto"/>
      </w:divBdr>
    </w:div>
    <w:div w:id="1287811323">
      <w:bodyDiv w:val="1"/>
      <w:marLeft w:val="0"/>
      <w:marRight w:val="0"/>
      <w:marTop w:val="0"/>
      <w:marBottom w:val="0"/>
      <w:divBdr>
        <w:top w:val="none" w:sz="0" w:space="0" w:color="auto"/>
        <w:left w:val="none" w:sz="0" w:space="0" w:color="auto"/>
        <w:bottom w:val="none" w:sz="0" w:space="0" w:color="auto"/>
        <w:right w:val="none" w:sz="0" w:space="0" w:color="auto"/>
      </w:divBdr>
    </w:div>
    <w:div w:id="1383021267">
      <w:bodyDiv w:val="1"/>
      <w:marLeft w:val="0"/>
      <w:marRight w:val="0"/>
      <w:marTop w:val="0"/>
      <w:marBottom w:val="0"/>
      <w:divBdr>
        <w:top w:val="none" w:sz="0" w:space="0" w:color="auto"/>
        <w:left w:val="none" w:sz="0" w:space="0" w:color="auto"/>
        <w:bottom w:val="none" w:sz="0" w:space="0" w:color="auto"/>
        <w:right w:val="none" w:sz="0" w:space="0" w:color="auto"/>
      </w:divBdr>
    </w:div>
    <w:div w:id="1485972700">
      <w:bodyDiv w:val="1"/>
      <w:marLeft w:val="0"/>
      <w:marRight w:val="0"/>
      <w:marTop w:val="0"/>
      <w:marBottom w:val="0"/>
      <w:divBdr>
        <w:top w:val="none" w:sz="0" w:space="0" w:color="auto"/>
        <w:left w:val="none" w:sz="0" w:space="0" w:color="auto"/>
        <w:bottom w:val="none" w:sz="0" w:space="0" w:color="auto"/>
        <w:right w:val="none" w:sz="0" w:space="0" w:color="auto"/>
      </w:divBdr>
      <w:divsChild>
        <w:div w:id="9333489">
          <w:marLeft w:val="0"/>
          <w:marRight w:val="0"/>
          <w:marTop w:val="0"/>
          <w:marBottom w:val="0"/>
          <w:divBdr>
            <w:top w:val="none" w:sz="0" w:space="0" w:color="auto"/>
            <w:left w:val="none" w:sz="0" w:space="0" w:color="auto"/>
            <w:bottom w:val="none" w:sz="0" w:space="0" w:color="auto"/>
            <w:right w:val="none" w:sz="0" w:space="0" w:color="auto"/>
          </w:divBdr>
        </w:div>
        <w:div w:id="54745844">
          <w:marLeft w:val="0"/>
          <w:marRight w:val="0"/>
          <w:marTop w:val="0"/>
          <w:marBottom w:val="0"/>
          <w:divBdr>
            <w:top w:val="none" w:sz="0" w:space="0" w:color="auto"/>
            <w:left w:val="none" w:sz="0" w:space="0" w:color="auto"/>
            <w:bottom w:val="none" w:sz="0" w:space="0" w:color="auto"/>
            <w:right w:val="none" w:sz="0" w:space="0" w:color="auto"/>
          </w:divBdr>
        </w:div>
        <w:div w:id="212428471">
          <w:marLeft w:val="0"/>
          <w:marRight w:val="0"/>
          <w:marTop w:val="0"/>
          <w:marBottom w:val="0"/>
          <w:divBdr>
            <w:top w:val="none" w:sz="0" w:space="0" w:color="auto"/>
            <w:left w:val="none" w:sz="0" w:space="0" w:color="auto"/>
            <w:bottom w:val="none" w:sz="0" w:space="0" w:color="auto"/>
            <w:right w:val="none" w:sz="0" w:space="0" w:color="auto"/>
          </w:divBdr>
        </w:div>
        <w:div w:id="280722381">
          <w:marLeft w:val="0"/>
          <w:marRight w:val="0"/>
          <w:marTop w:val="0"/>
          <w:marBottom w:val="0"/>
          <w:divBdr>
            <w:top w:val="none" w:sz="0" w:space="0" w:color="auto"/>
            <w:left w:val="none" w:sz="0" w:space="0" w:color="auto"/>
            <w:bottom w:val="none" w:sz="0" w:space="0" w:color="auto"/>
            <w:right w:val="none" w:sz="0" w:space="0" w:color="auto"/>
          </w:divBdr>
        </w:div>
        <w:div w:id="280764291">
          <w:marLeft w:val="0"/>
          <w:marRight w:val="0"/>
          <w:marTop w:val="0"/>
          <w:marBottom w:val="0"/>
          <w:divBdr>
            <w:top w:val="none" w:sz="0" w:space="0" w:color="auto"/>
            <w:left w:val="none" w:sz="0" w:space="0" w:color="auto"/>
            <w:bottom w:val="none" w:sz="0" w:space="0" w:color="auto"/>
            <w:right w:val="none" w:sz="0" w:space="0" w:color="auto"/>
          </w:divBdr>
        </w:div>
        <w:div w:id="301009857">
          <w:marLeft w:val="0"/>
          <w:marRight w:val="0"/>
          <w:marTop w:val="0"/>
          <w:marBottom w:val="0"/>
          <w:divBdr>
            <w:top w:val="none" w:sz="0" w:space="0" w:color="auto"/>
            <w:left w:val="none" w:sz="0" w:space="0" w:color="auto"/>
            <w:bottom w:val="none" w:sz="0" w:space="0" w:color="auto"/>
            <w:right w:val="none" w:sz="0" w:space="0" w:color="auto"/>
          </w:divBdr>
        </w:div>
        <w:div w:id="457376445">
          <w:marLeft w:val="0"/>
          <w:marRight w:val="0"/>
          <w:marTop w:val="0"/>
          <w:marBottom w:val="0"/>
          <w:divBdr>
            <w:top w:val="none" w:sz="0" w:space="0" w:color="auto"/>
            <w:left w:val="none" w:sz="0" w:space="0" w:color="auto"/>
            <w:bottom w:val="none" w:sz="0" w:space="0" w:color="auto"/>
            <w:right w:val="none" w:sz="0" w:space="0" w:color="auto"/>
          </w:divBdr>
        </w:div>
        <w:div w:id="537202247">
          <w:marLeft w:val="0"/>
          <w:marRight w:val="0"/>
          <w:marTop w:val="0"/>
          <w:marBottom w:val="0"/>
          <w:divBdr>
            <w:top w:val="none" w:sz="0" w:space="0" w:color="auto"/>
            <w:left w:val="none" w:sz="0" w:space="0" w:color="auto"/>
            <w:bottom w:val="none" w:sz="0" w:space="0" w:color="auto"/>
            <w:right w:val="none" w:sz="0" w:space="0" w:color="auto"/>
          </w:divBdr>
        </w:div>
        <w:div w:id="539979612">
          <w:marLeft w:val="0"/>
          <w:marRight w:val="0"/>
          <w:marTop w:val="0"/>
          <w:marBottom w:val="0"/>
          <w:divBdr>
            <w:top w:val="none" w:sz="0" w:space="0" w:color="auto"/>
            <w:left w:val="none" w:sz="0" w:space="0" w:color="auto"/>
            <w:bottom w:val="none" w:sz="0" w:space="0" w:color="auto"/>
            <w:right w:val="none" w:sz="0" w:space="0" w:color="auto"/>
          </w:divBdr>
        </w:div>
        <w:div w:id="560752031">
          <w:marLeft w:val="0"/>
          <w:marRight w:val="0"/>
          <w:marTop w:val="0"/>
          <w:marBottom w:val="0"/>
          <w:divBdr>
            <w:top w:val="none" w:sz="0" w:space="0" w:color="auto"/>
            <w:left w:val="none" w:sz="0" w:space="0" w:color="auto"/>
            <w:bottom w:val="none" w:sz="0" w:space="0" w:color="auto"/>
            <w:right w:val="none" w:sz="0" w:space="0" w:color="auto"/>
          </w:divBdr>
        </w:div>
        <w:div w:id="641430072">
          <w:marLeft w:val="0"/>
          <w:marRight w:val="0"/>
          <w:marTop w:val="0"/>
          <w:marBottom w:val="0"/>
          <w:divBdr>
            <w:top w:val="none" w:sz="0" w:space="0" w:color="auto"/>
            <w:left w:val="none" w:sz="0" w:space="0" w:color="auto"/>
            <w:bottom w:val="none" w:sz="0" w:space="0" w:color="auto"/>
            <w:right w:val="none" w:sz="0" w:space="0" w:color="auto"/>
          </w:divBdr>
        </w:div>
        <w:div w:id="672269219">
          <w:marLeft w:val="0"/>
          <w:marRight w:val="0"/>
          <w:marTop w:val="0"/>
          <w:marBottom w:val="0"/>
          <w:divBdr>
            <w:top w:val="none" w:sz="0" w:space="0" w:color="auto"/>
            <w:left w:val="none" w:sz="0" w:space="0" w:color="auto"/>
            <w:bottom w:val="none" w:sz="0" w:space="0" w:color="auto"/>
            <w:right w:val="none" w:sz="0" w:space="0" w:color="auto"/>
          </w:divBdr>
        </w:div>
        <w:div w:id="715160838">
          <w:marLeft w:val="0"/>
          <w:marRight w:val="0"/>
          <w:marTop w:val="0"/>
          <w:marBottom w:val="0"/>
          <w:divBdr>
            <w:top w:val="none" w:sz="0" w:space="0" w:color="auto"/>
            <w:left w:val="none" w:sz="0" w:space="0" w:color="auto"/>
            <w:bottom w:val="none" w:sz="0" w:space="0" w:color="auto"/>
            <w:right w:val="none" w:sz="0" w:space="0" w:color="auto"/>
          </w:divBdr>
        </w:div>
        <w:div w:id="745760369">
          <w:marLeft w:val="0"/>
          <w:marRight w:val="0"/>
          <w:marTop w:val="0"/>
          <w:marBottom w:val="0"/>
          <w:divBdr>
            <w:top w:val="none" w:sz="0" w:space="0" w:color="auto"/>
            <w:left w:val="none" w:sz="0" w:space="0" w:color="auto"/>
            <w:bottom w:val="none" w:sz="0" w:space="0" w:color="auto"/>
            <w:right w:val="none" w:sz="0" w:space="0" w:color="auto"/>
          </w:divBdr>
        </w:div>
        <w:div w:id="792863231">
          <w:marLeft w:val="0"/>
          <w:marRight w:val="0"/>
          <w:marTop w:val="0"/>
          <w:marBottom w:val="0"/>
          <w:divBdr>
            <w:top w:val="none" w:sz="0" w:space="0" w:color="auto"/>
            <w:left w:val="none" w:sz="0" w:space="0" w:color="auto"/>
            <w:bottom w:val="none" w:sz="0" w:space="0" w:color="auto"/>
            <w:right w:val="none" w:sz="0" w:space="0" w:color="auto"/>
          </w:divBdr>
        </w:div>
        <w:div w:id="820728188">
          <w:marLeft w:val="0"/>
          <w:marRight w:val="0"/>
          <w:marTop w:val="0"/>
          <w:marBottom w:val="0"/>
          <w:divBdr>
            <w:top w:val="none" w:sz="0" w:space="0" w:color="auto"/>
            <w:left w:val="none" w:sz="0" w:space="0" w:color="auto"/>
            <w:bottom w:val="none" w:sz="0" w:space="0" w:color="auto"/>
            <w:right w:val="none" w:sz="0" w:space="0" w:color="auto"/>
          </w:divBdr>
        </w:div>
        <w:div w:id="855118461">
          <w:marLeft w:val="0"/>
          <w:marRight w:val="0"/>
          <w:marTop w:val="0"/>
          <w:marBottom w:val="0"/>
          <w:divBdr>
            <w:top w:val="none" w:sz="0" w:space="0" w:color="auto"/>
            <w:left w:val="none" w:sz="0" w:space="0" w:color="auto"/>
            <w:bottom w:val="none" w:sz="0" w:space="0" w:color="auto"/>
            <w:right w:val="none" w:sz="0" w:space="0" w:color="auto"/>
          </w:divBdr>
        </w:div>
        <w:div w:id="888686681">
          <w:marLeft w:val="0"/>
          <w:marRight w:val="0"/>
          <w:marTop w:val="0"/>
          <w:marBottom w:val="0"/>
          <w:divBdr>
            <w:top w:val="none" w:sz="0" w:space="0" w:color="auto"/>
            <w:left w:val="none" w:sz="0" w:space="0" w:color="auto"/>
            <w:bottom w:val="none" w:sz="0" w:space="0" w:color="auto"/>
            <w:right w:val="none" w:sz="0" w:space="0" w:color="auto"/>
          </w:divBdr>
        </w:div>
        <w:div w:id="1048803804">
          <w:marLeft w:val="0"/>
          <w:marRight w:val="0"/>
          <w:marTop w:val="0"/>
          <w:marBottom w:val="0"/>
          <w:divBdr>
            <w:top w:val="none" w:sz="0" w:space="0" w:color="auto"/>
            <w:left w:val="none" w:sz="0" w:space="0" w:color="auto"/>
            <w:bottom w:val="none" w:sz="0" w:space="0" w:color="auto"/>
            <w:right w:val="none" w:sz="0" w:space="0" w:color="auto"/>
          </w:divBdr>
        </w:div>
        <w:div w:id="1050304725">
          <w:marLeft w:val="0"/>
          <w:marRight w:val="0"/>
          <w:marTop w:val="0"/>
          <w:marBottom w:val="0"/>
          <w:divBdr>
            <w:top w:val="none" w:sz="0" w:space="0" w:color="auto"/>
            <w:left w:val="none" w:sz="0" w:space="0" w:color="auto"/>
            <w:bottom w:val="none" w:sz="0" w:space="0" w:color="auto"/>
            <w:right w:val="none" w:sz="0" w:space="0" w:color="auto"/>
          </w:divBdr>
        </w:div>
        <w:div w:id="1060859890">
          <w:marLeft w:val="0"/>
          <w:marRight w:val="0"/>
          <w:marTop w:val="0"/>
          <w:marBottom w:val="0"/>
          <w:divBdr>
            <w:top w:val="none" w:sz="0" w:space="0" w:color="auto"/>
            <w:left w:val="none" w:sz="0" w:space="0" w:color="auto"/>
            <w:bottom w:val="none" w:sz="0" w:space="0" w:color="auto"/>
            <w:right w:val="none" w:sz="0" w:space="0" w:color="auto"/>
          </w:divBdr>
        </w:div>
        <w:div w:id="1135219739">
          <w:marLeft w:val="0"/>
          <w:marRight w:val="0"/>
          <w:marTop w:val="0"/>
          <w:marBottom w:val="0"/>
          <w:divBdr>
            <w:top w:val="none" w:sz="0" w:space="0" w:color="auto"/>
            <w:left w:val="none" w:sz="0" w:space="0" w:color="auto"/>
            <w:bottom w:val="none" w:sz="0" w:space="0" w:color="auto"/>
            <w:right w:val="none" w:sz="0" w:space="0" w:color="auto"/>
          </w:divBdr>
        </w:div>
        <w:div w:id="1178731751">
          <w:marLeft w:val="0"/>
          <w:marRight w:val="0"/>
          <w:marTop w:val="0"/>
          <w:marBottom w:val="0"/>
          <w:divBdr>
            <w:top w:val="none" w:sz="0" w:space="0" w:color="auto"/>
            <w:left w:val="none" w:sz="0" w:space="0" w:color="auto"/>
            <w:bottom w:val="none" w:sz="0" w:space="0" w:color="auto"/>
            <w:right w:val="none" w:sz="0" w:space="0" w:color="auto"/>
          </w:divBdr>
        </w:div>
        <w:div w:id="1185745973">
          <w:marLeft w:val="0"/>
          <w:marRight w:val="0"/>
          <w:marTop w:val="0"/>
          <w:marBottom w:val="0"/>
          <w:divBdr>
            <w:top w:val="none" w:sz="0" w:space="0" w:color="auto"/>
            <w:left w:val="none" w:sz="0" w:space="0" w:color="auto"/>
            <w:bottom w:val="none" w:sz="0" w:space="0" w:color="auto"/>
            <w:right w:val="none" w:sz="0" w:space="0" w:color="auto"/>
          </w:divBdr>
        </w:div>
        <w:div w:id="1231236528">
          <w:marLeft w:val="0"/>
          <w:marRight w:val="0"/>
          <w:marTop w:val="0"/>
          <w:marBottom w:val="0"/>
          <w:divBdr>
            <w:top w:val="none" w:sz="0" w:space="0" w:color="auto"/>
            <w:left w:val="none" w:sz="0" w:space="0" w:color="auto"/>
            <w:bottom w:val="none" w:sz="0" w:space="0" w:color="auto"/>
            <w:right w:val="none" w:sz="0" w:space="0" w:color="auto"/>
          </w:divBdr>
        </w:div>
        <w:div w:id="1368409886">
          <w:marLeft w:val="0"/>
          <w:marRight w:val="0"/>
          <w:marTop w:val="0"/>
          <w:marBottom w:val="0"/>
          <w:divBdr>
            <w:top w:val="none" w:sz="0" w:space="0" w:color="auto"/>
            <w:left w:val="none" w:sz="0" w:space="0" w:color="auto"/>
            <w:bottom w:val="none" w:sz="0" w:space="0" w:color="auto"/>
            <w:right w:val="none" w:sz="0" w:space="0" w:color="auto"/>
          </w:divBdr>
        </w:div>
        <w:div w:id="1405951201">
          <w:marLeft w:val="0"/>
          <w:marRight w:val="0"/>
          <w:marTop w:val="0"/>
          <w:marBottom w:val="0"/>
          <w:divBdr>
            <w:top w:val="none" w:sz="0" w:space="0" w:color="auto"/>
            <w:left w:val="none" w:sz="0" w:space="0" w:color="auto"/>
            <w:bottom w:val="none" w:sz="0" w:space="0" w:color="auto"/>
            <w:right w:val="none" w:sz="0" w:space="0" w:color="auto"/>
          </w:divBdr>
        </w:div>
        <w:div w:id="1490054189">
          <w:marLeft w:val="0"/>
          <w:marRight w:val="0"/>
          <w:marTop w:val="0"/>
          <w:marBottom w:val="0"/>
          <w:divBdr>
            <w:top w:val="none" w:sz="0" w:space="0" w:color="auto"/>
            <w:left w:val="none" w:sz="0" w:space="0" w:color="auto"/>
            <w:bottom w:val="none" w:sz="0" w:space="0" w:color="auto"/>
            <w:right w:val="none" w:sz="0" w:space="0" w:color="auto"/>
          </w:divBdr>
        </w:div>
        <w:div w:id="1503199950">
          <w:marLeft w:val="0"/>
          <w:marRight w:val="0"/>
          <w:marTop w:val="0"/>
          <w:marBottom w:val="0"/>
          <w:divBdr>
            <w:top w:val="none" w:sz="0" w:space="0" w:color="auto"/>
            <w:left w:val="none" w:sz="0" w:space="0" w:color="auto"/>
            <w:bottom w:val="none" w:sz="0" w:space="0" w:color="auto"/>
            <w:right w:val="none" w:sz="0" w:space="0" w:color="auto"/>
          </w:divBdr>
        </w:div>
        <w:div w:id="1745563569">
          <w:marLeft w:val="0"/>
          <w:marRight w:val="0"/>
          <w:marTop w:val="0"/>
          <w:marBottom w:val="0"/>
          <w:divBdr>
            <w:top w:val="none" w:sz="0" w:space="0" w:color="auto"/>
            <w:left w:val="none" w:sz="0" w:space="0" w:color="auto"/>
            <w:bottom w:val="none" w:sz="0" w:space="0" w:color="auto"/>
            <w:right w:val="none" w:sz="0" w:space="0" w:color="auto"/>
          </w:divBdr>
        </w:div>
        <w:div w:id="1771850478">
          <w:marLeft w:val="0"/>
          <w:marRight w:val="0"/>
          <w:marTop w:val="0"/>
          <w:marBottom w:val="0"/>
          <w:divBdr>
            <w:top w:val="none" w:sz="0" w:space="0" w:color="auto"/>
            <w:left w:val="none" w:sz="0" w:space="0" w:color="auto"/>
            <w:bottom w:val="none" w:sz="0" w:space="0" w:color="auto"/>
            <w:right w:val="none" w:sz="0" w:space="0" w:color="auto"/>
          </w:divBdr>
        </w:div>
        <w:div w:id="1853647162">
          <w:marLeft w:val="0"/>
          <w:marRight w:val="0"/>
          <w:marTop w:val="0"/>
          <w:marBottom w:val="0"/>
          <w:divBdr>
            <w:top w:val="none" w:sz="0" w:space="0" w:color="auto"/>
            <w:left w:val="none" w:sz="0" w:space="0" w:color="auto"/>
            <w:bottom w:val="none" w:sz="0" w:space="0" w:color="auto"/>
            <w:right w:val="none" w:sz="0" w:space="0" w:color="auto"/>
          </w:divBdr>
        </w:div>
        <w:div w:id="1917395064">
          <w:marLeft w:val="0"/>
          <w:marRight w:val="0"/>
          <w:marTop w:val="0"/>
          <w:marBottom w:val="0"/>
          <w:divBdr>
            <w:top w:val="none" w:sz="0" w:space="0" w:color="auto"/>
            <w:left w:val="none" w:sz="0" w:space="0" w:color="auto"/>
            <w:bottom w:val="none" w:sz="0" w:space="0" w:color="auto"/>
            <w:right w:val="none" w:sz="0" w:space="0" w:color="auto"/>
          </w:divBdr>
        </w:div>
        <w:div w:id="1921285705">
          <w:marLeft w:val="0"/>
          <w:marRight w:val="0"/>
          <w:marTop w:val="0"/>
          <w:marBottom w:val="0"/>
          <w:divBdr>
            <w:top w:val="none" w:sz="0" w:space="0" w:color="auto"/>
            <w:left w:val="none" w:sz="0" w:space="0" w:color="auto"/>
            <w:bottom w:val="none" w:sz="0" w:space="0" w:color="auto"/>
            <w:right w:val="none" w:sz="0" w:space="0" w:color="auto"/>
          </w:divBdr>
        </w:div>
      </w:divsChild>
    </w:div>
    <w:div w:id="1490756448">
      <w:bodyDiv w:val="1"/>
      <w:marLeft w:val="0"/>
      <w:marRight w:val="0"/>
      <w:marTop w:val="0"/>
      <w:marBottom w:val="0"/>
      <w:divBdr>
        <w:top w:val="none" w:sz="0" w:space="0" w:color="auto"/>
        <w:left w:val="none" w:sz="0" w:space="0" w:color="auto"/>
        <w:bottom w:val="none" w:sz="0" w:space="0" w:color="auto"/>
        <w:right w:val="none" w:sz="0" w:space="0" w:color="auto"/>
      </w:divBdr>
    </w:div>
    <w:div w:id="1494760329">
      <w:bodyDiv w:val="1"/>
      <w:marLeft w:val="0"/>
      <w:marRight w:val="0"/>
      <w:marTop w:val="0"/>
      <w:marBottom w:val="0"/>
      <w:divBdr>
        <w:top w:val="none" w:sz="0" w:space="0" w:color="auto"/>
        <w:left w:val="none" w:sz="0" w:space="0" w:color="auto"/>
        <w:bottom w:val="none" w:sz="0" w:space="0" w:color="auto"/>
        <w:right w:val="none" w:sz="0" w:space="0" w:color="auto"/>
      </w:divBdr>
      <w:divsChild>
        <w:div w:id="317392035">
          <w:marLeft w:val="0"/>
          <w:marRight w:val="0"/>
          <w:marTop w:val="0"/>
          <w:marBottom w:val="0"/>
          <w:divBdr>
            <w:top w:val="none" w:sz="0" w:space="0" w:color="auto"/>
            <w:left w:val="none" w:sz="0" w:space="0" w:color="auto"/>
            <w:bottom w:val="none" w:sz="0" w:space="0" w:color="auto"/>
            <w:right w:val="none" w:sz="0" w:space="0" w:color="auto"/>
          </w:divBdr>
        </w:div>
        <w:div w:id="1006980728">
          <w:marLeft w:val="0"/>
          <w:marRight w:val="0"/>
          <w:marTop w:val="0"/>
          <w:marBottom w:val="0"/>
          <w:divBdr>
            <w:top w:val="none" w:sz="0" w:space="0" w:color="auto"/>
            <w:left w:val="none" w:sz="0" w:space="0" w:color="auto"/>
            <w:bottom w:val="none" w:sz="0" w:space="0" w:color="auto"/>
            <w:right w:val="none" w:sz="0" w:space="0" w:color="auto"/>
          </w:divBdr>
        </w:div>
      </w:divsChild>
    </w:div>
    <w:div w:id="1530725123">
      <w:bodyDiv w:val="1"/>
      <w:marLeft w:val="0"/>
      <w:marRight w:val="0"/>
      <w:marTop w:val="0"/>
      <w:marBottom w:val="0"/>
      <w:divBdr>
        <w:top w:val="none" w:sz="0" w:space="0" w:color="auto"/>
        <w:left w:val="none" w:sz="0" w:space="0" w:color="auto"/>
        <w:bottom w:val="none" w:sz="0" w:space="0" w:color="auto"/>
        <w:right w:val="none" w:sz="0" w:space="0" w:color="auto"/>
      </w:divBdr>
      <w:divsChild>
        <w:div w:id="156502182">
          <w:marLeft w:val="0"/>
          <w:marRight w:val="0"/>
          <w:marTop w:val="0"/>
          <w:marBottom w:val="0"/>
          <w:divBdr>
            <w:top w:val="none" w:sz="0" w:space="0" w:color="auto"/>
            <w:left w:val="none" w:sz="0" w:space="0" w:color="auto"/>
            <w:bottom w:val="none" w:sz="0" w:space="0" w:color="auto"/>
            <w:right w:val="none" w:sz="0" w:space="0" w:color="auto"/>
          </w:divBdr>
        </w:div>
        <w:div w:id="159345880">
          <w:marLeft w:val="0"/>
          <w:marRight w:val="0"/>
          <w:marTop w:val="0"/>
          <w:marBottom w:val="0"/>
          <w:divBdr>
            <w:top w:val="none" w:sz="0" w:space="0" w:color="auto"/>
            <w:left w:val="none" w:sz="0" w:space="0" w:color="auto"/>
            <w:bottom w:val="none" w:sz="0" w:space="0" w:color="auto"/>
            <w:right w:val="none" w:sz="0" w:space="0" w:color="auto"/>
          </w:divBdr>
        </w:div>
        <w:div w:id="208417570">
          <w:marLeft w:val="0"/>
          <w:marRight w:val="0"/>
          <w:marTop w:val="0"/>
          <w:marBottom w:val="0"/>
          <w:divBdr>
            <w:top w:val="none" w:sz="0" w:space="0" w:color="auto"/>
            <w:left w:val="none" w:sz="0" w:space="0" w:color="auto"/>
            <w:bottom w:val="none" w:sz="0" w:space="0" w:color="auto"/>
            <w:right w:val="none" w:sz="0" w:space="0" w:color="auto"/>
          </w:divBdr>
        </w:div>
        <w:div w:id="322512316">
          <w:marLeft w:val="0"/>
          <w:marRight w:val="0"/>
          <w:marTop w:val="0"/>
          <w:marBottom w:val="0"/>
          <w:divBdr>
            <w:top w:val="none" w:sz="0" w:space="0" w:color="auto"/>
            <w:left w:val="none" w:sz="0" w:space="0" w:color="auto"/>
            <w:bottom w:val="none" w:sz="0" w:space="0" w:color="auto"/>
            <w:right w:val="none" w:sz="0" w:space="0" w:color="auto"/>
          </w:divBdr>
        </w:div>
        <w:div w:id="425227249">
          <w:marLeft w:val="0"/>
          <w:marRight w:val="0"/>
          <w:marTop w:val="0"/>
          <w:marBottom w:val="0"/>
          <w:divBdr>
            <w:top w:val="none" w:sz="0" w:space="0" w:color="auto"/>
            <w:left w:val="none" w:sz="0" w:space="0" w:color="auto"/>
            <w:bottom w:val="none" w:sz="0" w:space="0" w:color="auto"/>
            <w:right w:val="none" w:sz="0" w:space="0" w:color="auto"/>
          </w:divBdr>
        </w:div>
        <w:div w:id="763455032">
          <w:marLeft w:val="0"/>
          <w:marRight w:val="0"/>
          <w:marTop w:val="0"/>
          <w:marBottom w:val="0"/>
          <w:divBdr>
            <w:top w:val="none" w:sz="0" w:space="0" w:color="auto"/>
            <w:left w:val="none" w:sz="0" w:space="0" w:color="auto"/>
            <w:bottom w:val="none" w:sz="0" w:space="0" w:color="auto"/>
            <w:right w:val="none" w:sz="0" w:space="0" w:color="auto"/>
          </w:divBdr>
        </w:div>
        <w:div w:id="838279410">
          <w:marLeft w:val="0"/>
          <w:marRight w:val="0"/>
          <w:marTop w:val="0"/>
          <w:marBottom w:val="0"/>
          <w:divBdr>
            <w:top w:val="none" w:sz="0" w:space="0" w:color="auto"/>
            <w:left w:val="none" w:sz="0" w:space="0" w:color="auto"/>
            <w:bottom w:val="none" w:sz="0" w:space="0" w:color="auto"/>
            <w:right w:val="none" w:sz="0" w:space="0" w:color="auto"/>
          </w:divBdr>
        </w:div>
        <w:div w:id="1193878178">
          <w:marLeft w:val="0"/>
          <w:marRight w:val="0"/>
          <w:marTop w:val="0"/>
          <w:marBottom w:val="0"/>
          <w:divBdr>
            <w:top w:val="none" w:sz="0" w:space="0" w:color="auto"/>
            <w:left w:val="none" w:sz="0" w:space="0" w:color="auto"/>
            <w:bottom w:val="none" w:sz="0" w:space="0" w:color="auto"/>
            <w:right w:val="none" w:sz="0" w:space="0" w:color="auto"/>
          </w:divBdr>
        </w:div>
        <w:div w:id="1308852055">
          <w:marLeft w:val="0"/>
          <w:marRight w:val="0"/>
          <w:marTop w:val="0"/>
          <w:marBottom w:val="0"/>
          <w:divBdr>
            <w:top w:val="none" w:sz="0" w:space="0" w:color="auto"/>
            <w:left w:val="none" w:sz="0" w:space="0" w:color="auto"/>
            <w:bottom w:val="none" w:sz="0" w:space="0" w:color="auto"/>
            <w:right w:val="none" w:sz="0" w:space="0" w:color="auto"/>
          </w:divBdr>
        </w:div>
        <w:div w:id="1564825509">
          <w:marLeft w:val="0"/>
          <w:marRight w:val="0"/>
          <w:marTop w:val="0"/>
          <w:marBottom w:val="0"/>
          <w:divBdr>
            <w:top w:val="none" w:sz="0" w:space="0" w:color="auto"/>
            <w:left w:val="none" w:sz="0" w:space="0" w:color="auto"/>
            <w:bottom w:val="none" w:sz="0" w:space="0" w:color="auto"/>
            <w:right w:val="none" w:sz="0" w:space="0" w:color="auto"/>
          </w:divBdr>
        </w:div>
        <w:div w:id="1660769915">
          <w:marLeft w:val="0"/>
          <w:marRight w:val="0"/>
          <w:marTop w:val="0"/>
          <w:marBottom w:val="0"/>
          <w:divBdr>
            <w:top w:val="none" w:sz="0" w:space="0" w:color="auto"/>
            <w:left w:val="none" w:sz="0" w:space="0" w:color="auto"/>
            <w:bottom w:val="none" w:sz="0" w:space="0" w:color="auto"/>
            <w:right w:val="none" w:sz="0" w:space="0" w:color="auto"/>
          </w:divBdr>
        </w:div>
        <w:div w:id="2009169058">
          <w:marLeft w:val="0"/>
          <w:marRight w:val="0"/>
          <w:marTop w:val="0"/>
          <w:marBottom w:val="0"/>
          <w:divBdr>
            <w:top w:val="none" w:sz="0" w:space="0" w:color="auto"/>
            <w:left w:val="none" w:sz="0" w:space="0" w:color="auto"/>
            <w:bottom w:val="none" w:sz="0" w:space="0" w:color="auto"/>
            <w:right w:val="none" w:sz="0" w:space="0" w:color="auto"/>
          </w:divBdr>
        </w:div>
        <w:div w:id="2045862474">
          <w:marLeft w:val="0"/>
          <w:marRight w:val="0"/>
          <w:marTop w:val="0"/>
          <w:marBottom w:val="0"/>
          <w:divBdr>
            <w:top w:val="none" w:sz="0" w:space="0" w:color="auto"/>
            <w:left w:val="none" w:sz="0" w:space="0" w:color="auto"/>
            <w:bottom w:val="none" w:sz="0" w:space="0" w:color="auto"/>
            <w:right w:val="none" w:sz="0" w:space="0" w:color="auto"/>
          </w:divBdr>
        </w:div>
        <w:div w:id="2069302533">
          <w:marLeft w:val="0"/>
          <w:marRight w:val="0"/>
          <w:marTop w:val="0"/>
          <w:marBottom w:val="0"/>
          <w:divBdr>
            <w:top w:val="none" w:sz="0" w:space="0" w:color="auto"/>
            <w:left w:val="none" w:sz="0" w:space="0" w:color="auto"/>
            <w:bottom w:val="none" w:sz="0" w:space="0" w:color="auto"/>
            <w:right w:val="none" w:sz="0" w:space="0" w:color="auto"/>
          </w:divBdr>
        </w:div>
        <w:div w:id="2124760710">
          <w:marLeft w:val="0"/>
          <w:marRight w:val="0"/>
          <w:marTop w:val="0"/>
          <w:marBottom w:val="0"/>
          <w:divBdr>
            <w:top w:val="none" w:sz="0" w:space="0" w:color="auto"/>
            <w:left w:val="none" w:sz="0" w:space="0" w:color="auto"/>
            <w:bottom w:val="none" w:sz="0" w:space="0" w:color="auto"/>
            <w:right w:val="none" w:sz="0" w:space="0" w:color="auto"/>
          </w:divBdr>
        </w:div>
      </w:divsChild>
    </w:div>
    <w:div w:id="1694722116">
      <w:bodyDiv w:val="1"/>
      <w:marLeft w:val="0"/>
      <w:marRight w:val="0"/>
      <w:marTop w:val="0"/>
      <w:marBottom w:val="0"/>
      <w:divBdr>
        <w:top w:val="none" w:sz="0" w:space="0" w:color="auto"/>
        <w:left w:val="none" w:sz="0" w:space="0" w:color="auto"/>
        <w:bottom w:val="none" w:sz="0" w:space="0" w:color="auto"/>
        <w:right w:val="none" w:sz="0" w:space="0" w:color="auto"/>
      </w:divBdr>
      <w:divsChild>
        <w:div w:id="760685543">
          <w:marLeft w:val="0"/>
          <w:marRight w:val="0"/>
          <w:marTop w:val="0"/>
          <w:marBottom w:val="0"/>
          <w:divBdr>
            <w:top w:val="none" w:sz="0" w:space="0" w:color="auto"/>
            <w:left w:val="none" w:sz="0" w:space="0" w:color="auto"/>
            <w:bottom w:val="none" w:sz="0" w:space="0" w:color="auto"/>
            <w:right w:val="none" w:sz="0" w:space="0" w:color="auto"/>
          </w:divBdr>
          <w:divsChild>
            <w:div w:id="461702385">
              <w:marLeft w:val="-75"/>
              <w:marRight w:val="0"/>
              <w:marTop w:val="30"/>
              <w:marBottom w:val="30"/>
              <w:divBdr>
                <w:top w:val="none" w:sz="0" w:space="0" w:color="auto"/>
                <w:left w:val="none" w:sz="0" w:space="0" w:color="auto"/>
                <w:bottom w:val="none" w:sz="0" w:space="0" w:color="auto"/>
                <w:right w:val="none" w:sz="0" w:space="0" w:color="auto"/>
              </w:divBdr>
              <w:divsChild>
                <w:div w:id="28193051">
                  <w:marLeft w:val="0"/>
                  <w:marRight w:val="0"/>
                  <w:marTop w:val="0"/>
                  <w:marBottom w:val="0"/>
                  <w:divBdr>
                    <w:top w:val="none" w:sz="0" w:space="0" w:color="auto"/>
                    <w:left w:val="none" w:sz="0" w:space="0" w:color="auto"/>
                    <w:bottom w:val="none" w:sz="0" w:space="0" w:color="auto"/>
                    <w:right w:val="none" w:sz="0" w:space="0" w:color="auto"/>
                  </w:divBdr>
                  <w:divsChild>
                    <w:div w:id="1690061636">
                      <w:marLeft w:val="0"/>
                      <w:marRight w:val="0"/>
                      <w:marTop w:val="0"/>
                      <w:marBottom w:val="0"/>
                      <w:divBdr>
                        <w:top w:val="none" w:sz="0" w:space="0" w:color="auto"/>
                        <w:left w:val="none" w:sz="0" w:space="0" w:color="auto"/>
                        <w:bottom w:val="none" w:sz="0" w:space="0" w:color="auto"/>
                        <w:right w:val="none" w:sz="0" w:space="0" w:color="auto"/>
                      </w:divBdr>
                    </w:div>
                  </w:divsChild>
                </w:div>
                <w:div w:id="56710113">
                  <w:marLeft w:val="0"/>
                  <w:marRight w:val="0"/>
                  <w:marTop w:val="0"/>
                  <w:marBottom w:val="0"/>
                  <w:divBdr>
                    <w:top w:val="none" w:sz="0" w:space="0" w:color="auto"/>
                    <w:left w:val="none" w:sz="0" w:space="0" w:color="auto"/>
                    <w:bottom w:val="none" w:sz="0" w:space="0" w:color="auto"/>
                    <w:right w:val="none" w:sz="0" w:space="0" w:color="auto"/>
                  </w:divBdr>
                  <w:divsChild>
                    <w:div w:id="1733386440">
                      <w:marLeft w:val="0"/>
                      <w:marRight w:val="0"/>
                      <w:marTop w:val="0"/>
                      <w:marBottom w:val="0"/>
                      <w:divBdr>
                        <w:top w:val="none" w:sz="0" w:space="0" w:color="auto"/>
                        <w:left w:val="none" w:sz="0" w:space="0" w:color="auto"/>
                        <w:bottom w:val="none" w:sz="0" w:space="0" w:color="auto"/>
                        <w:right w:val="none" w:sz="0" w:space="0" w:color="auto"/>
                      </w:divBdr>
                    </w:div>
                  </w:divsChild>
                </w:div>
                <w:div w:id="163008560">
                  <w:marLeft w:val="0"/>
                  <w:marRight w:val="0"/>
                  <w:marTop w:val="0"/>
                  <w:marBottom w:val="0"/>
                  <w:divBdr>
                    <w:top w:val="none" w:sz="0" w:space="0" w:color="auto"/>
                    <w:left w:val="none" w:sz="0" w:space="0" w:color="auto"/>
                    <w:bottom w:val="none" w:sz="0" w:space="0" w:color="auto"/>
                    <w:right w:val="none" w:sz="0" w:space="0" w:color="auto"/>
                  </w:divBdr>
                  <w:divsChild>
                    <w:div w:id="2017533337">
                      <w:marLeft w:val="0"/>
                      <w:marRight w:val="0"/>
                      <w:marTop w:val="0"/>
                      <w:marBottom w:val="0"/>
                      <w:divBdr>
                        <w:top w:val="none" w:sz="0" w:space="0" w:color="auto"/>
                        <w:left w:val="none" w:sz="0" w:space="0" w:color="auto"/>
                        <w:bottom w:val="none" w:sz="0" w:space="0" w:color="auto"/>
                        <w:right w:val="none" w:sz="0" w:space="0" w:color="auto"/>
                      </w:divBdr>
                    </w:div>
                  </w:divsChild>
                </w:div>
                <w:div w:id="211163561">
                  <w:marLeft w:val="0"/>
                  <w:marRight w:val="0"/>
                  <w:marTop w:val="0"/>
                  <w:marBottom w:val="0"/>
                  <w:divBdr>
                    <w:top w:val="none" w:sz="0" w:space="0" w:color="auto"/>
                    <w:left w:val="none" w:sz="0" w:space="0" w:color="auto"/>
                    <w:bottom w:val="none" w:sz="0" w:space="0" w:color="auto"/>
                    <w:right w:val="none" w:sz="0" w:space="0" w:color="auto"/>
                  </w:divBdr>
                  <w:divsChild>
                    <w:div w:id="97481579">
                      <w:marLeft w:val="0"/>
                      <w:marRight w:val="0"/>
                      <w:marTop w:val="0"/>
                      <w:marBottom w:val="0"/>
                      <w:divBdr>
                        <w:top w:val="none" w:sz="0" w:space="0" w:color="auto"/>
                        <w:left w:val="none" w:sz="0" w:space="0" w:color="auto"/>
                        <w:bottom w:val="none" w:sz="0" w:space="0" w:color="auto"/>
                        <w:right w:val="none" w:sz="0" w:space="0" w:color="auto"/>
                      </w:divBdr>
                    </w:div>
                  </w:divsChild>
                </w:div>
                <w:div w:id="235671682">
                  <w:marLeft w:val="0"/>
                  <w:marRight w:val="0"/>
                  <w:marTop w:val="0"/>
                  <w:marBottom w:val="0"/>
                  <w:divBdr>
                    <w:top w:val="none" w:sz="0" w:space="0" w:color="auto"/>
                    <w:left w:val="none" w:sz="0" w:space="0" w:color="auto"/>
                    <w:bottom w:val="none" w:sz="0" w:space="0" w:color="auto"/>
                    <w:right w:val="none" w:sz="0" w:space="0" w:color="auto"/>
                  </w:divBdr>
                  <w:divsChild>
                    <w:div w:id="389235837">
                      <w:marLeft w:val="0"/>
                      <w:marRight w:val="0"/>
                      <w:marTop w:val="0"/>
                      <w:marBottom w:val="0"/>
                      <w:divBdr>
                        <w:top w:val="none" w:sz="0" w:space="0" w:color="auto"/>
                        <w:left w:val="none" w:sz="0" w:space="0" w:color="auto"/>
                        <w:bottom w:val="none" w:sz="0" w:space="0" w:color="auto"/>
                        <w:right w:val="none" w:sz="0" w:space="0" w:color="auto"/>
                      </w:divBdr>
                    </w:div>
                  </w:divsChild>
                </w:div>
                <w:div w:id="382949892">
                  <w:marLeft w:val="0"/>
                  <w:marRight w:val="0"/>
                  <w:marTop w:val="0"/>
                  <w:marBottom w:val="0"/>
                  <w:divBdr>
                    <w:top w:val="none" w:sz="0" w:space="0" w:color="auto"/>
                    <w:left w:val="none" w:sz="0" w:space="0" w:color="auto"/>
                    <w:bottom w:val="none" w:sz="0" w:space="0" w:color="auto"/>
                    <w:right w:val="none" w:sz="0" w:space="0" w:color="auto"/>
                  </w:divBdr>
                  <w:divsChild>
                    <w:div w:id="326788257">
                      <w:marLeft w:val="0"/>
                      <w:marRight w:val="0"/>
                      <w:marTop w:val="0"/>
                      <w:marBottom w:val="0"/>
                      <w:divBdr>
                        <w:top w:val="none" w:sz="0" w:space="0" w:color="auto"/>
                        <w:left w:val="none" w:sz="0" w:space="0" w:color="auto"/>
                        <w:bottom w:val="none" w:sz="0" w:space="0" w:color="auto"/>
                        <w:right w:val="none" w:sz="0" w:space="0" w:color="auto"/>
                      </w:divBdr>
                    </w:div>
                  </w:divsChild>
                </w:div>
                <w:div w:id="392706087">
                  <w:marLeft w:val="0"/>
                  <w:marRight w:val="0"/>
                  <w:marTop w:val="0"/>
                  <w:marBottom w:val="0"/>
                  <w:divBdr>
                    <w:top w:val="none" w:sz="0" w:space="0" w:color="auto"/>
                    <w:left w:val="none" w:sz="0" w:space="0" w:color="auto"/>
                    <w:bottom w:val="none" w:sz="0" w:space="0" w:color="auto"/>
                    <w:right w:val="none" w:sz="0" w:space="0" w:color="auto"/>
                  </w:divBdr>
                  <w:divsChild>
                    <w:div w:id="174004576">
                      <w:marLeft w:val="0"/>
                      <w:marRight w:val="0"/>
                      <w:marTop w:val="0"/>
                      <w:marBottom w:val="0"/>
                      <w:divBdr>
                        <w:top w:val="none" w:sz="0" w:space="0" w:color="auto"/>
                        <w:left w:val="none" w:sz="0" w:space="0" w:color="auto"/>
                        <w:bottom w:val="none" w:sz="0" w:space="0" w:color="auto"/>
                        <w:right w:val="none" w:sz="0" w:space="0" w:color="auto"/>
                      </w:divBdr>
                    </w:div>
                  </w:divsChild>
                </w:div>
                <w:div w:id="461580352">
                  <w:marLeft w:val="0"/>
                  <w:marRight w:val="0"/>
                  <w:marTop w:val="0"/>
                  <w:marBottom w:val="0"/>
                  <w:divBdr>
                    <w:top w:val="none" w:sz="0" w:space="0" w:color="auto"/>
                    <w:left w:val="none" w:sz="0" w:space="0" w:color="auto"/>
                    <w:bottom w:val="none" w:sz="0" w:space="0" w:color="auto"/>
                    <w:right w:val="none" w:sz="0" w:space="0" w:color="auto"/>
                  </w:divBdr>
                  <w:divsChild>
                    <w:div w:id="999574674">
                      <w:marLeft w:val="0"/>
                      <w:marRight w:val="0"/>
                      <w:marTop w:val="0"/>
                      <w:marBottom w:val="0"/>
                      <w:divBdr>
                        <w:top w:val="none" w:sz="0" w:space="0" w:color="auto"/>
                        <w:left w:val="none" w:sz="0" w:space="0" w:color="auto"/>
                        <w:bottom w:val="none" w:sz="0" w:space="0" w:color="auto"/>
                        <w:right w:val="none" w:sz="0" w:space="0" w:color="auto"/>
                      </w:divBdr>
                    </w:div>
                  </w:divsChild>
                </w:div>
                <w:div w:id="513111040">
                  <w:marLeft w:val="0"/>
                  <w:marRight w:val="0"/>
                  <w:marTop w:val="0"/>
                  <w:marBottom w:val="0"/>
                  <w:divBdr>
                    <w:top w:val="none" w:sz="0" w:space="0" w:color="auto"/>
                    <w:left w:val="none" w:sz="0" w:space="0" w:color="auto"/>
                    <w:bottom w:val="none" w:sz="0" w:space="0" w:color="auto"/>
                    <w:right w:val="none" w:sz="0" w:space="0" w:color="auto"/>
                  </w:divBdr>
                  <w:divsChild>
                    <w:div w:id="1417089953">
                      <w:marLeft w:val="0"/>
                      <w:marRight w:val="0"/>
                      <w:marTop w:val="0"/>
                      <w:marBottom w:val="0"/>
                      <w:divBdr>
                        <w:top w:val="none" w:sz="0" w:space="0" w:color="auto"/>
                        <w:left w:val="none" w:sz="0" w:space="0" w:color="auto"/>
                        <w:bottom w:val="none" w:sz="0" w:space="0" w:color="auto"/>
                        <w:right w:val="none" w:sz="0" w:space="0" w:color="auto"/>
                      </w:divBdr>
                    </w:div>
                  </w:divsChild>
                </w:div>
                <w:div w:id="539587937">
                  <w:marLeft w:val="0"/>
                  <w:marRight w:val="0"/>
                  <w:marTop w:val="0"/>
                  <w:marBottom w:val="0"/>
                  <w:divBdr>
                    <w:top w:val="none" w:sz="0" w:space="0" w:color="auto"/>
                    <w:left w:val="none" w:sz="0" w:space="0" w:color="auto"/>
                    <w:bottom w:val="none" w:sz="0" w:space="0" w:color="auto"/>
                    <w:right w:val="none" w:sz="0" w:space="0" w:color="auto"/>
                  </w:divBdr>
                  <w:divsChild>
                    <w:div w:id="1877620337">
                      <w:marLeft w:val="0"/>
                      <w:marRight w:val="0"/>
                      <w:marTop w:val="0"/>
                      <w:marBottom w:val="0"/>
                      <w:divBdr>
                        <w:top w:val="none" w:sz="0" w:space="0" w:color="auto"/>
                        <w:left w:val="none" w:sz="0" w:space="0" w:color="auto"/>
                        <w:bottom w:val="none" w:sz="0" w:space="0" w:color="auto"/>
                        <w:right w:val="none" w:sz="0" w:space="0" w:color="auto"/>
                      </w:divBdr>
                    </w:div>
                  </w:divsChild>
                </w:div>
                <w:div w:id="548230993">
                  <w:marLeft w:val="0"/>
                  <w:marRight w:val="0"/>
                  <w:marTop w:val="0"/>
                  <w:marBottom w:val="0"/>
                  <w:divBdr>
                    <w:top w:val="none" w:sz="0" w:space="0" w:color="auto"/>
                    <w:left w:val="none" w:sz="0" w:space="0" w:color="auto"/>
                    <w:bottom w:val="none" w:sz="0" w:space="0" w:color="auto"/>
                    <w:right w:val="none" w:sz="0" w:space="0" w:color="auto"/>
                  </w:divBdr>
                  <w:divsChild>
                    <w:div w:id="538320018">
                      <w:marLeft w:val="0"/>
                      <w:marRight w:val="0"/>
                      <w:marTop w:val="0"/>
                      <w:marBottom w:val="0"/>
                      <w:divBdr>
                        <w:top w:val="none" w:sz="0" w:space="0" w:color="auto"/>
                        <w:left w:val="none" w:sz="0" w:space="0" w:color="auto"/>
                        <w:bottom w:val="none" w:sz="0" w:space="0" w:color="auto"/>
                        <w:right w:val="none" w:sz="0" w:space="0" w:color="auto"/>
                      </w:divBdr>
                    </w:div>
                  </w:divsChild>
                </w:div>
                <w:div w:id="633677468">
                  <w:marLeft w:val="0"/>
                  <w:marRight w:val="0"/>
                  <w:marTop w:val="0"/>
                  <w:marBottom w:val="0"/>
                  <w:divBdr>
                    <w:top w:val="none" w:sz="0" w:space="0" w:color="auto"/>
                    <w:left w:val="none" w:sz="0" w:space="0" w:color="auto"/>
                    <w:bottom w:val="none" w:sz="0" w:space="0" w:color="auto"/>
                    <w:right w:val="none" w:sz="0" w:space="0" w:color="auto"/>
                  </w:divBdr>
                  <w:divsChild>
                    <w:div w:id="1797287541">
                      <w:marLeft w:val="0"/>
                      <w:marRight w:val="0"/>
                      <w:marTop w:val="0"/>
                      <w:marBottom w:val="0"/>
                      <w:divBdr>
                        <w:top w:val="none" w:sz="0" w:space="0" w:color="auto"/>
                        <w:left w:val="none" w:sz="0" w:space="0" w:color="auto"/>
                        <w:bottom w:val="none" w:sz="0" w:space="0" w:color="auto"/>
                        <w:right w:val="none" w:sz="0" w:space="0" w:color="auto"/>
                      </w:divBdr>
                    </w:div>
                  </w:divsChild>
                </w:div>
                <w:div w:id="712508159">
                  <w:marLeft w:val="0"/>
                  <w:marRight w:val="0"/>
                  <w:marTop w:val="0"/>
                  <w:marBottom w:val="0"/>
                  <w:divBdr>
                    <w:top w:val="none" w:sz="0" w:space="0" w:color="auto"/>
                    <w:left w:val="none" w:sz="0" w:space="0" w:color="auto"/>
                    <w:bottom w:val="none" w:sz="0" w:space="0" w:color="auto"/>
                    <w:right w:val="none" w:sz="0" w:space="0" w:color="auto"/>
                  </w:divBdr>
                  <w:divsChild>
                    <w:div w:id="1881432652">
                      <w:marLeft w:val="0"/>
                      <w:marRight w:val="0"/>
                      <w:marTop w:val="0"/>
                      <w:marBottom w:val="0"/>
                      <w:divBdr>
                        <w:top w:val="none" w:sz="0" w:space="0" w:color="auto"/>
                        <w:left w:val="none" w:sz="0" w:space="0" w:color="auto"/>
                        <w:bottom w:val="none" w:sz="0" w:space="0" w:color="auto"/>
                        <w:right w:val="none" w:sz="0" w:space="0" w:color="auto"/>
                      </w:divBdr>
                    </w:div>
                  </w:divsChild>
                </w:div>
                <w:div w:id="760880058">
                  <w:marLeft w:val="0"/>
                  <w:marRight w:val="0"/>
                  <w:marTop w:val="0"/>
                  <w:marBottom w:val="0"/>
                  <w:divBdr>
                    <w:top w:val="none" w:sz="0" w:space="0" w:color="auto"/>
                    <w:left w:val="none" w:sz="0" w:space="0" w:color="auto"/>
                    <w:bottom w:val="none" w:sz="0" w:space="0" w:color="auto"/>
                    <w:right w:val="none" w:sz="0" w:space="0" w:color="auto"/>
                  </w:divBdr>
                  <w:divsChild>
                    <w:div w:id="1118600272">
                      <w:marLeft w:val="0"/>
                      <w:marRight w:val="0"/>
                      <w:marTop w:val="0"/>
                      <w:marBottom w:val="0"/>
                      <w:divBdr>
                        <w:top w:val="none" w:sz="0" w:space="0" w:color="auto"/>
                        <w:left w:val="none" w:sz="0" w:space="0" w:color="auto"/>
                        <w:bottom w:val="none" w:sz="0" w:space="0" w:color="auto"/>
                        <w:right w:val="none" w:sz="0" w:space="0" w:color="auto"/>
                      </w:divBdr>
                    </w:div>
                  </w:divsChild>
                </w:div>
                <w:div w:id="786967923">
                  <w:marLeft w:val="0"/>
                  <w:marRight w:val="0"/>
                  <w:marTop w:val="0"/>
                  <w:marBottom w:val="0"/>
                  <w:divBdr>
                    <w:top w:val="none" w:sz="0" w:space="0" w:color="auto"/>
                    <w:left w:val="none" w:sz="0" w:space="0" w:color="auto"/>
                    <w:bottom w:val="none" w:sz="0" w:space="0" w:color="auto"/>
                    <w:right w:val="none" w:sz="0" w:space="0" w:color="auto"/>
                  </w:divBdr>
                  <w:divsChild>
                    <w:div w:id="752818145">
                      <w:marLeft w:val="0"/>
                      <w:marRight w:val="0"/>
                      <w:marTop w:val="0"/>
                      <w:marBottom w:val="0"/>
                      <w:divBdr>
                        <w:top w:val="none" w:sz="0" w:space="0" w:color="auto"/>
                        <w:left w:val="none" w:sz="0" w:space="0" w:color="auto"/>
                        <w:bottom w:val="none" w:sz="0" w:space="0" w:color="auto"/>
                        <w:right w:val="none" w:sz="0" w:space="0" w:color="auto"/>
                      </w:divBdr>
                    </w:div>
                  </w:divsChild>
                </w:div>
                <w:div w:id="871528689">
                  <w:marLeft w:val="0"/>
                  <w:marRight w:val="0"/>
                  <w:marTop w:val="0"/>
                  <w:marBottom w:val="0"/>
                  <w:divBdr>
                    <w:top w:val="none" w:sz="0" w:space="0" w:color="auto"/>
                    <w:left w:val="none" w:sz="0" w:space="0" w:color="auto"/>
                    <w:bottom w:val="none" w:sz="0" w:space="0" w:color="auto"/>
                    <w:right w:val="none" w:sz="0" w:space="0" w:color="auto"/>
                  </w:divBdr>
                  <w:divsChild>
                    <w:div w:id="2077898911">
                      <w:marLeft w:val="0"/>
                      <w:marRight w:val="0"/>
                      <w:marTop w:val="0"/>
                      <w:marBottom w:val="0"/>
                      <w:divBdr>
                        <w:top w:val="none" w:sz="0" w:space="0" w:color="auto"/>
                        <w:left w:val="none" w:sz="0" w:space="0" w:color="auto"/>
                        <w:bottom w:val="none" w:sz="0" w:space="0" w:color="auto"/>
                        <w:right w:val="none" w:sz="0" w:space="0" w:color="auto"/>
                      </w:divBdr>
                    </w:div>
                  </w:divsChild>
                </w:div>
                <w:div w:id="1336347286">
                  <w:marLeft w:val="0"/>
                  <w:marRight w:val="0"/>
                  <w:marTop w:val="0"/>
                  <w:marBottom w:val="0"/>
                  <w:divBdr>
                    <w:top w:val="none" w:sz="0" w:space="0" w:color="auto"/>
                    <w:left w:val="none" w:sz="0" w:space="0" w:color="auto"/>
                    <w:bottom w:val="none" w:sz="0" w:space="0" w:color="auto"/>
                    <w:right w:val="none" w:sz="0" w:space="0" w:color="auto"/>
                  </w:divBdr>
                  <w:divsChild>
                    <w:div w:id="462580889">
                      <w:marLeft w:val="0"/>
                      <w:marRight w:val="0"/>
                      <w:marTop w:val="0"/>
                      <w:marBottom w:val="0"/>
                      <w:divBdr>
                        <w:top w:val="none" w:sz="0" w:space="0" w:color="auto"/>
                        <w:left w:val="none" w:sz="0" w:space="0" w:color="auto"/>
                        <w:bottom w:val="none" w:sz="0" w:space="0" w:color="auto"/>
                        <w:right w:val="none" w:sz="0" w:space="0" w:color="auto"/>
                      </w:divBdr>
                    </w:div>
                  </w:divsChild>
                </w:div>
                <w:div w:id="1406338856">
                  <w:marLeft w:val="0"/>
                  <w:marRight w:val="0"/>
                  <w:marTop w:val="0"/>
                  <w:marBottom w:val="0"/>
                  <w:divBdr>
                    <w:top w:val="none" w:sz="0" w:space="0" w:color="auto"/>
                    <w:left w:val="none" w:sz="0" w:space="0" w:color="auto"/>
                    <w:bottom w:val="none" w:sz="0" w:space="0" w:color="auto"/>
                    <w:right w:val="none" w:sz="0" w:space="0" w:color="auto"/>
                  </w:divBdr>
                  <w:divsChild>
                    <w:div w:id="903099544">
                      <w:marLeft w:val="0"/>
                      <w:marRight w:val="0"/>
                      <w:marTop w:val="0"/>
                      <w:marBottom w:val="0"/>
                      <w:divBdr>
                        <w:top w:val="none" w:sz="0" w:space="0" w:color="auto"/>
                        <w:left w:val="none" w:sz="0" w:space="0" w:color="auto"/>
                        <w:bottom w:val="none" w:sz="0" w:space="0" w:color="auto"/>
                        <w:right w:val="none" w:sz="0" w:space="0" w:color="auto"/>
                      </w:divBdr>
                    </w:div>
                  </w:divsChild>
                </w:div>
                <w:div w:id="1429348212">
                  <w:marLeft w:val="0"/>
                  <w:marRight w:val="0"/>
                  <w:marTop w:val="0"/>
                  <w:marBottom w:val="0"/>
                  <w:divBdr>
                    <w:top w:val="none" w:sz="0" w:space="0" w:color="auto"/>
                    <w:left w:val="none" w:sz="0" w:space="0" w:color="auto"/>
                    <w:bottom w:val="none" w:sz="0" w:space="0" w:color="auto"/>
                    <w:right w:val="none" w:sz="0" w:space="0" w:color="auto"/>
                  </w:divBdr>
                  <w:divsChild>
                    <w:div w:id="1283534023">
                      <w:marLeft w:val="0"/>
                      <w:marRight w:val="0"/>
                      <w:marTop w:val="0"/>
                      <w:marBottom w:val="0"/>
                      <w:divBdr>
                        <w:top w:val="none" w:sz="0" w:space="0" w:color="auto"/>
                        <w:left w:val="none" w:sz="0" w:space="0" w:color="auto"/>
                        <w:bottom w:val="none" w:sz="0" w:space="0" w:color="auto"/>
                        <w:right w:val="none" w:sz="0" w:space="0" w:color="auto"/>
                      </w:divBdr>
                    </w:div>
                  </w:divsChild>
                </w:div>
                <w:div w:id="1594046314">
                  <w:marLeft w:val="0"/>
                  <w:marRight w:val="0"/>
                  <w:marTop w:val="0"/>
                  <w:marBottom w:val="0"/>
                  <w:divBdr>
                    <w:top w:val="none" w:sz="0" w:space="0" w:color="auto"/>
                    <w:left w:val="none" w:sz="0" w:space="0" w:color="auto"/>
                    <w:bottom w:val="none" w:sz="0" w:space="0" w:color="auto"/>
                    <w:right w:val="none" w:sz="0" w:space="0" w:color="auto"/>
                  </w:divBdr>
                  <w:divsChild>
                    <w:div w:id="1527137717">
                      <w:marLeft w:val="0"/>
                      <w:marRight w:val="0"/>
                      <w:marTop w:val="0"/>
                      <w:marBottom w:val="0"/>
                      <w:divBdr>
                        <w:top w:val="none" w:sz="0" w:space="0" w:color="auto"/>
                        <w:left w:val="none" w:sz="0" w:space="0" w:color="auto"/>
                        <w:bottom w:val="none" w:sz="0" w:space="0" w:color="auto"/>
                        <w:right w:val="none" w:sz="0" w:space="0" w:color="auto"/>
                      </w:divBdr>
                    </w:div>
                  </w:divsChild>
                </w:div>
                <w:div w:id="1663773616">
                  <w:marLeft w:val="0"/>
                  <w:marRight w:val="0"/>
                  <w:marTop w:val="0"/>
                  <w:marBottom w:val="0"/>
                  <w:divBdr>
                    <w:top w:val="none" w:sz="0" w:space="0" w:color="auto"/>
                    <w:left w:val="none" w:sz="0" w:space="0" w:color="auto"/>
                    <w:bottom w:val="none" w:sz="0" w:space="0" w:color="auto"/>
                    <w:right w:val="none" w:sz="0" w:space="0" w:color="auto"/>
                  </w:divBdr>
                  <w:divsChild>
                    <w:div w:id="974918453">
                      <w:marLeft w:val="0"/>
                      <w:marRight w:val="0"/>
                      <w:marTop w:val="0"/>
                      <w:marBottom w:val="0"/>
                      <w:divBdr>
                        <w:top w:val="none" w:sz="0" w:space="0" w:color="auto"/>
                        <w:left w:val="none" w:sz="0" w:space="0" w:color="auto"/>
                        <w:bottom w:val="none" w:sz="0" w:space="0" w:color="auto"/>
                        <w:right w:val="none" w:sz="0" w:space="0" w:color="auto"/>
                      </w:divBdr>
                    </w:div>
                  </w:divsChild>
                </w:div>
                <w:div w:id="1737775131">
                  <w:marLeft w:val="0"/>
                  <w:marRight w:val="0"/>
                  <w:marTop w:val="0"/>
                  <w:marBottom w:val="0"/>
                  <w:divBdr>
                    <w:top w:val="none" w:sz="0" w:space="0" w:color="auto"/>
                    <w:left w:val="none" w:sz="0" w:space="0" w:color="auto"/>
                    <w:bottom w:val="none" w:sz="0" w:space="0" w:color="auto"/>
                    <w:right w:val="none" w:sz="0" w:space="0" w:color="auto"/>
                  </w:divBdr>
                  <w:divsChild>
                    <w:div w:id="290675451">
                      <w:marLeft w:val="0"/>
                      <w:marRight w:val="0"/>
                      <w:marTop w:val="0"/>
                      <w:marBottom w:val="0"/>
                      <w:divBdr>
                        <w:top w:val="none" w:sz="0" w:space="0" w:color="auto"/>
                        <w:left w:val="none" w:sz="0" w:space="0" w:color="auto"/>
                        <w:bottom w:val="none" w:sz="0" w:space="0" w:color="auto"/>
                        <w:right w:val="none" w:sz="0" w:space="0" w:color="auto"/>
                      </w:divBdr>
                    </w:div>
                  </w:divsChild>
                </w:div>
                <w:div w:id="1768036042">
                  <w:marLeft w:val="0"/>
                  <w:marRight w:val="0"/>
                  <w:marTop w:val="0"/>
                  <w:marBottom w:val="0"/>
                  <w:divBdr>
                    <w:top w:val="none" w:sz="0" w:space="0" w:color="auto"/>
                    <w:left w:val="none" w:sz="0" w:space="0" w:color="auto"/>
                    <w:bottom w:val="none" w:sz="0" w:space="0" w:color="auto"/>
                    <w:right w:val="none" w:sz="0" w:space="0" w:color="auto"/>
                  </w:divBdr>
                  <w:divsChild>
                    <w:div w:id="2114933929">
                      <w:marLeft w:val="0"/>
                      <w:marRight w:val="0"/>
                      <w:marTop w:val="0"/>
                      <w:marBottom w:val="0"/>
                      <w:divBdr>
                        <w:top w:val="none" w:sz="0" w:space="0" w:color="auto"/>
                        <w:left w:val="none" w:sz="0" w:space="0" w:color="auto"/>
                        <w:bottom w:val="none" w:sz="0" w:space="0" w:color="auto"/>
                        <w:right w:val="none" w:sz="0" w:space="0" w:color="auto"/>
                      </w:divBdr>
                    </w:div>
                  </w:divsChild>
                </w:div>
                <w:div w:id="1846164128">
                  <w:marLeft w:val="0"/>
                  <w:marRight w:val="0"/>
                  <w:marTop w:val="0"/>
                  <w:marBottom w:val="0"/>
                  <w:divBdr>
                    <w:top w:val="none" w:sz="0" w:space="0" w:color="auto"/>
                    <w:left w:val="none" w:sz="0" w:space="0" w:color="auto"/>
                    <w:bottom w:val="none" w:sz="0" w:space="0" w:color="auto"/>
                    <w:right w:val="none" w:sz="0" w:space="0" w:color="auto"/>
                  </w:divBdr>
                  <w:divsChild>
                    <w:div w:id="642733495">
                      <w:marLeft w:val="0"/>
                      <w:marRight w:val="0"/>
                      <w:marTop w:val="0"/>
                      <w:marBottom w:val="0"/>
                      <w:divBdr>
                        <w:top w:val="none" w:sz="0" w:space="0" w:color="auto"/>
                        <w:left w:val="none" w:sz="0" w:space="0" w:color="auto"/>
                        <w:bottom w:val="none" w:sz="0" w:space="0" w:color="auto"/>
                        <w:right w:val="none" w:sz="0" w:space="0" w:color="auto"/>
                      </w:divBdr>
                    </w:div>
                  </w:divsChild>
                </w:div>
                <w:div w:id="1970895447">
                  <w:marLeft w:val="0"/>
                  <w:marRight w:val="0"/>
                  <w:marTop w:val="0"/>
                  <w:marBottom w:val="0"/>
                  <w:divBdr>
                    <w:top w:val="none" w:sz="0" w:space="0" w:color="auto"/>
                    <w:left w:val="none" w:sz="0" w:space="0" w:color="auto"/>
                    <w:bottom w:val="none" w:sz="0" w:space="0" w:color="auto"/>
                    <w:right w:val="none" w:sz="0" w:space="0" w:color="auto"/>
                  </w:divBdr>
                  <w:divsChild>
                    <w:div w:id="146673057">
                      <w:marLeft w:val="0"/>
                      <w:marRight w:val="0"/>
                      <w:marTop w:val="0"/>
                      <w:marBottom w:val="0"/>
                      <w:divBdr>
                        <w:top w:val="none" w:sz="0" w:space="0" w:color="auto"/>
                        <w:left w:val="none" w:sz="0" w:space="0" w:color="auto"/>
                        <w:bottom w:val="none" w:sz="0" w:space="0" w:color="auto"/>
                        <w:right w:val="none" w:sz="0" w:space="0" w:color="auto"/>
                      </w:divBdr>
                    </w:div>
                  </w:divsChild>
                </w:div>
                <w:div w:id="2045061943">
                  <w:marLeft w:val="0"/>
                  <w:marRight w:val="0"/>
                  <w:marTop w:val="0"/>
                  <w:marBottom w:val="0"/>
                  <w:divBdr>
                    <w:top w:val="none" w:sz="0" w:space="0" w:color="auto"/>
                    <w:left w:val="none" w:sz="0" w:space="0" w:color="auto"/>
                    <w:bottom w:val="none" w:sz="0" w:space="0" w:color="auto"/>
                    <w:right w:val="none" w:sz="0" w:space="0" w:color="auto"/>
                  </w:divBdr>
                  <w:divsChild>
                    <w:div w:id="1170608419">
                      <w:marLeft w:val="0"/>
                      <w:marRight w:val="0"/>
                      <w:marTop w:val="0"/>
                      <w:marBottom w:val="0"/>
                      <w:divBdr>
                        <w:top w:val="none" w:sz="0" w:space="0" w:color="auto"/>
                        <w:left w:val="none" w:sz="0" w:space="0" w:color="auto"/>
                        <w:bottom w:val="none" w:sz="0" w:space="0" w:color="auto"/>
                        <w:right w:val="none" w:sz="0" w:space="0" w:color="auto"/>
                      </w:divBdr>
                    </w:div>
                  </w:divsChild>
                </w:div>
                <w:div w:id="2074232657">
                  <w:marLeft w:val="0"/>
                  <w:marRight w:val="0"/>
                  <w:marTop w:val="0"/>
                  <w:marBottom w:val="0"/>
                  <w:divBdr>
                    <w:top w:val="none" w:sz="0" w:space="0" w:color="auto"/>
                    <w:left w:val="none" w:sz="0" w:space="0" w:color="auto"/>
                    <w:bottom w:val="none" w:sz="0" w:space="0" w:color="auto"/>
                    <w:right w:val="none" w:sz="0" w:space="0" w:color="auto"/>
                  </w:divBdr>
                  <w:divsChild>
                    <w:div w:id="11785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55453">
          <w:marLeft w:val="0"/>
          <w:marRight w:val="0"/>
          <w:marTop w:val="0"/>
          <w:marBottom w:val="0"/>
          <w:divBdr>
            <w:top w:val="none" w:sz="0" w:space="0" w:color="auto"/>
            <w:left w:val="none" w:sz="0" w:space="0" w:color="auto"/>
            <w:bottom w:val="none" w:sz="0" w:space="0" w:color="auto"/>
            <w:right w:val="none" w:sz="0" w:space="0" w:color="auto"/>
          </w:divBdr>
        </w:div>
        <w:div w:id="1913201499">
          <w:marLeft w:val="0"/>
          <w:marRight w:val="0"/>
          <w:marTop w:val="0"/>
          <w:marBottom w:val="0"/>
          <w:divBdr>
            <w:top w:val="none" w:sz="0" w:space="0" w:color="auto"/>
            <w:left w:val="none" w:sz="0" w:space="0" w:color="auto"/>
            <w:bottom w:val="none" w:sz="0" w:space="0" w:color="auto"/>
            <w:right w:val="none" w:sz="0" w:space="0" w:color="auto"/>
          </w:divBdr>
        </w:div>
      </w:divsChild>
    </w:div>
    <w:div w:id="1849058603">
      <w:bodyDiv w:val="1"/>
      <w:marLeft w:val="0"/>
      <w:marRight w:val="0"/>
      <w:marTop w:val="0"/>
      <w:marBottom w:val="0"/>
      <w:divBdr>
        <w:top w:val="none" w:sz="0" w:space="0" w:color="auto"/>
        <w:left w:val="none" w:sz="0" w:space="0" w:color="auto"/>
        <w:bottom w:val="none" w:sz="0" w:space="0" w:color="auto"/>
        <w:right w:val="none" w:sz="0" w:space="0" w:color="auto"/>
      </w:divBdr>
    </w:div>
    <w:div w:id="1909221229">
      <w:bodyDiv w:val="1"/>
      <w:marLeft w:val="0"/>
      <w:marRight w:val="0"/>
      <w:marTop w:val="0"/>
      <w:marBottom w:val="0"/>
      <w:divBdr>
        <w:top w:val="none" w:sz="0" w:space="0" w:color="auto"/>
        <w:left w:val="none" w:sz="0" w:space="0" w:color="auto"/>
        <w:bottom w:val="none" w:sz="0" w:space="0" w:color="auto"/>
        <w:right w:val="none" w:sz="0" w:space="0" w:color="auto"/>
      </w:divBdr>
      <w:divsChild>
        <w:div w:id="1698922276">
          <w:marLeft w:val="0"/>
          <w:marRight w:val="0"/>
          <w:marTop w:val="0"/>
          <w:marBottom w:val="0"/>
          <w:divBdr>
            <w:top w:val="none" w:sz="0" w:space="0" w:color="auto"/>
            <w:left w:val="none" w:sz="0" w:space="0" w:color="auto"/>
            <w:bottom w:val="none" w:sz="0" w:space="0" w:color="auto"/>
            <w:right w:val="none" w:sz="0" w:space="0" w:color="auto"/>
          </w:divBdr>
        </w:div>
        <w:div w:id="751506643">
          <w:marLeft w:val="0"/>
          <w:marRight w:val="0"/>
          <w:marTop w:val="0"/>
          <w:marBottom w:val="0"/>
          <w:divBdr>
            <w:top w:val="none" w:sz="0" w:space="0" w:color="auto"/>
            <w:left w:val="none" w:sz="0" w:space="0" w:color="auto"/>
            <w:bottom w:val="none" w:sz="0" w:space="0" w:color="auto"/>
            <w:right w:val="none" w:sz="0" w:space="0" w:color="auto"/>
          </w:divBdr>
        </w:div>
      </w:divsChild>
    </w:div>
    <w:div w:id="1981568928">
      <w:bodyDiv w:val="1"/>
      <w:marLeft w:val="0"/>
      <w:marRight w:val="0"/>
      <w:marTop w:val="0"/>
      <w:marBottom w:val="0"/>
      <w:divBdr>
        <w:top w:val="none" w:sz="0" w:space="0" w:color="auto"/>
        <w:left w:val="none" w:sz="0" w:space="0" w:color="auto"/>
        <w:bottom w:val="none" w:sz="0" w:space="0" w:color="auto"/>
        <w:right w:val="none" w:sz="0" w:space="0" w:color="auto"/>
      </w:divBdr>
      <w:divsChild>
        <w:div w:id="1282689601">
          <w:marLeft w:val="0"/>
          <w:marRight w:val="0"/>
          <w:marTop w:val="0"/>
          <w:marBottom w:val="0"/>
          <w:divBdr>
            <w:top w:val="none" w:sz="0" w:space="0" w:color="auto"/>
            <w:left w:val="none" w:sz="0" w:space="0" w:color="auto"/>
            <w:bottom w:val="none" w:sz="0" w:space="0" w:color="auto"/>
            <w:right w:val="none" w:sz="0" w:space="0" w:color="auto"/>
          </w:divBdr>
        </w:div>
        <w:div w:id="1870680820">
          <w:marLeft w:val="0"/>
          <w:marRight w:val="0"/>
          <w:marTop w:val="0"/>
          <w:marBottom w:val="0"/>
          <w:divBdr>
            <w:top w:val="none" w:sz="0" w:space="0" w:color="auto"/>
            <w:left w:val="none" w:sz="0" w:space="0" w:color="auto"/>
            <w:bottom w:val="none" w:sz="0" w:space="0" w:color="auto"/>
            <w:right w:val="none" w:sz="0" w:space="0" w:color="auto"/>
          </w:divBdr>
        </w:div>
      </w:divsChild>
    </w:div>
    <w:div w:id="2000840729">
      <w:bodyDiv w:val="1"/>
      <w:marLeft w:val="0"/>
      <w:marRight w:val="0"/>
      <w:marTop w:val="0"/>
      <w:marBottom w:val="0"/>
      <w:divBdr>
        <w:top w:val="none" w:sz="0" w:space="0" w:color="auto"/>
        <w:left w:val="none" w:sz="0" w:space="0" w:color="auto"/>
        <w:bottom w:val="none" w:sz="0" w:space="0" w:color="auto"/>
        <w:right w:val="none" w:sz="0" w:space="0" w:color="auto"/>
      </w:divBdr>
      <w:divsChild>
        <w:div w:id="1176460951">
          <w:marLeft w:val="0"/>
          <w:marRight w:val="0"/>
          <w:marTop w:val="0"/>
          <w:marBottom w:val="0"/>
          <w:divBdr>
            <w:top w:val="none" w:sz="0" w:space="0" w:color="auto"/>
            <w:left w:val="none" w:sz="0" w:space="0" w:color="auto"/>
            <w:bottom w:val="none" w:sz="0" w:space="0" w:color="auto"/>
            <w:right w:val="none" w:sz="0" w:space="0" w:color="auto"/>
          </w:divBdr>
        </w:div>
      </w:divsChild>
    </w:div>
    <w:div w:id="20433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eensal@ets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A7ABC9FC1DD4AB0CBB843043B00A4" ma:contentTypeVersion="9" ma:contentTypeDescription="Create a new document." ma:contentTypeScope="" ma:versionID="41834d1d05f7ef89a33309330ee36ead">
  <xsd:schema xmlns:xsd="http://www.w3.org/2001/XMLSchema" xmlns:xs="http://www.w3.org/2001/XMLSchema" xmlns:p="http://schemas.microsoft.com/office/2006/metadata/properties" xmlns:ns2="cb5244e3-f274-44cd-93d6-4435d5bd179b" targetNamespace="http://schemas.microsoft.com/office/2006/metadata/properties" ma:root="true" ma:fieldsID="9d80b9502465660f87e77bd8368d9b63" ns2:_="">
    <xsd:import namespace="cb5244e3-f274-44cd-93d6-4435d5bd1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244e3-f274-44cd-93d6-4435d5bd1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12657-308E-41A0-8977-D96389B5E2F0}">
  <ds:schemaRefs>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0ce3fce2-cbd6-42f0-8517-9095a1763b9e"/>
    <ds:schemaRef ds:uri="349e9132-be2c-4f62-852f-7399b86e4c25"/>
    <ds:schemaRef ds:uri="http://www.w3.org/XML/1998/namespace"/>
    <ds:schemaRef ds:uri="http://purl.org/dc/elements/1.1/"/>
  </ds:schemaRefs>
</ds:datastoreItem>
</file>

<file path=customXml/itemProps2.xml><?xml version="1.0" encoding="utf-8"?>
<ds:datastoreItem xmlns:ds="http://schemas.openxmlformats.org/officeDocument/2006/customXml" ds:itemID="{51F0322E-463E-4AA0-B136-4B7BA565F6E7}"/>
</file>

<file path=customXml/itemProps3.xml><?xml version="1.0" encoding="utf-8"?>
<ds:datastoreItem xmlns:ds="http://schemas.openxmlformats.org/officeDocument/2006/customXml" ds:itemID="{025D54EC-6DC1-412E-8E9D-642EFF118669}">
  <ds:schemaRefs>
    <ds:schemaRef ds:uri="http://schemas.microsoft.com/sharepoint/v3/contenttype/forms"/>
  </ds:schemaRefs>
</ds:datastoreItem>
</file>

<file path=customXml/itemProps4.xml><?xml version="1.0" encoding="utf-8"?>
<ds:datastoreItem xmlns:ds="http://schemas.openxmlformats.org/officeDocument/2006/customXml" ds:itemID="{D45EC9D6-5FDB-47F9-9DDA-2780FA95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3463</Words>
  <Characters>19741</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Skeens, Aneida Lynne</dc:creator>
  <cp:keywords/>
  <dc:description/>
  <cp:lastModifiedBy>Skeens, Aneida Lynne</cp:lastModifiedBy>
  <cp:revision>2</cp:revision>
  <cp:lastPrinted>2020-04-22T20:19:00Z</cp:lastPrinted>
  <dcterms:created xsi:type="dcterms:W3CDTF">2022-10-14T13:22:00Z</dcterms:created>
  <dcterms:modified xsi:type="dcterms:W3CDTF">2022-10-14T13:22:00Z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0x010100A0EA7ABC9FC1DD4AB0CBB843043B00A4</vt:lpwstr>
  </property>
</Properties>
</file>