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09B4A" w14:textId="77777777" w:rsidR="00A336DC" w:rsidRDefault="00A336DC" w:rsidP="00A336DC">
      <w:pPr>
        <w:ind w:firstLine="0"/>
      </w:pPr>
    </w:p>
    <w:p w14:paraId="21C8DA98" w14:textId="12139351" w:rsidR="00A336DC" w:rsidRDefault="00A336DC">
      <w:pPr>
        <w:spacing w:after="160" w:line="259" w:lineRule="auto"/>
        <w:ind w:firstLine="0"/>
      </w:pPr>
    </w:p>
    <w:p w14:paraId="265761F3" w14:textId="01557D86" w:rsidR="00A336DC" w:rsidRDefault="00A336DC">
      <w:pPr>
        <w:spacing w:after="160" w:line="259" w:lineRule="auto"/>
        <w:ind w:firstLine="0"/>
      </w:pPr>
    </w:p>
    <w:p w14:paraId="721B0BE8" w14:textId="12A4AE0F" w:rsidR="00192EA7" w:rsidRDefault="002D67B9" w:rsidP="00192EA7">
      <w:pPr>
        <w:shd w:val="clear" w:color="auto" w:fill="FFFFFF"/>
        <w:spacing w:after="150" w:line="288" w:lineRule="auto"/>
        <w:ind w:firstLine="0"/>
        <w:rPr>
          <w:i/>
          <w:iCs/>
          <w:color w:val="FF0000"/>
          <w:sz w:val="24"/>
          <w:szCs w:val="24"/>
        </w:rPr>
      </w:pPr>
      <w:r w:rsidRPr="002F78BF">
        <w:rPr>
          <w:i/>
          <w:iCs/>
          <w:color w:val="FF0000"/>
          <w:sz w:val="24"/>
          <w:szCs w:val="24"/>
        </w:rPr>
        <w:t>Note</w:t>
      </w:r>
      <w:r w:rsidR="00192EA7">
        <w:rPr>
          <w:i/>
          <w:iCs/>
          <w:color w:val="FF0000"/>
          <w:sz w:val="24"/>
          <w:szCs w:val="24"/>
        </w:rPr>
        <w:t>s</w:t>
      </w:r>
      <w:r w:rsidRPr="002F78BF">
        <w:rPr>
          <w:i/>
          <w:iCs/>
          <w:color w:val="FF0000"/>
          <w:sz w:val="24"/>
          <w:szCs w:val="24"/>
        </w:rPr>
        <w:t xml:space="preserve">: </w:t>
      </w:r>
    </w:p>
    <w:p w14:paraId="47BD33C7" w14:textId="19A1DFFF" w:rsidR="00A336DC" w:rsidRPr="00192EA7" w:rsidRDefault="002D67B9" w:rsidP="00192EA7">
      <w:pPr>
        <w:shd w:val="clear" w:color="auto" w:fill="FFFFFF"/>
        <w:spacing w:after="150" w:line="288" w:lineRule="auto"/>
        <w:ind w:firstLine="0"/>
        <w:rPr>
          <w:sz w:val="24"/>
          <w:szCs w:val="24"/>
        </w:rPr>
      </w:pPr>
      <w:r w:rsidRPr="002F78BF">
        <w:rPr>
          <w:i/>
          <w:iCs/>
          <w:color w:val="FF0000"/>
          <w:sz w:val="24"/>
          <w:szCs w:val="24"/>
        </w:rPr>
        <w:t>Instructions are presented in red font.  When the response is entered, delete them</w:t>
      </w:r>
      <w:r w:rsidRPr="002F78BF">
        <w:rPr>
          <w:color w:val="FF0000"/>
          <w:sz w:val="24"/>
          <w:szCs w:val="24"/>
        </w:rPr>
        <w:t>.</w:t>
      </w:r>
    </w:p>
    <w:p w14:paraId="17A2D55F" w14:textId="77777777" w:rsidR="00192EA7" w:rsidRPr="006D3A9A" w:rsidRDefault="00192EA7" w:rsidP="00192EA7">
      <w:pPr>
        <w:ind w:firstLine="0"/>
        <w:rPr>
          <w:b/>
          <w:i/>
          <w:color w:val="FF0000"/>
        </w:rPr>
      </w:pPr>
      <w:r w:rsidRPr="006D3A9A">
        <w:rPr>
          <w:i/>
          <w:color w:val="FF0000"/>
        </w:rPr>
        <w:t xml:space="preserve">The submission of the LON will include a letter of support from the President signifying institutional governing board support for development; timeline for development and implementation of proposed academic program; and the THEC Financial Projection Form.  The Provost’s Office will handle this requirement.  </w:t>
      </w:r>
    </w:p>
    <w:p w14:paraId="5F2332EA" w14:textId="646534B1" w:rsidR="00A336DC" w:rsidRDefault="00A336DC">
      <w:pPr>
        <w:spacing w:after="160" w:line="259" w:lineRule="auto"/>
        <w:ind w:firstLine="0"/>
      </w:pPr>
    </w:p>
    <w:p w14:paraId="19A3438B" w14:textId="2762EBC9" w:rsidR="00A336DC" w:rsidRDefault="00A336DC">
      <w:pPr>
        <w:spacing w:after="160" w:line="259" w:lineRule="auto"/>
        <w:ind w:firstLine="0"/>
      </w:pPr>
    </w:p>
    <w:p w14:paraId="18FC5204" w14:textId="22E32EAF" w:rsidR="00A336DC" w:rsidRDefault="00A336DC">
      <w:pPr>
        <w:spacing w:after="160" w:line="259" w:lineRule="auto"/>
        <w:ind w:firstLine="0"/>
      </w:pPr>
    </w:p>
    <w:p w14:paraId="0082B124" w14:textId="30D26315" w:rsidR="00A336DC" w:rsidRDefault="00A336DC">
      <w:pPr>
        <w:spacing w:after="160" w:line="259" w:lineRule="auto"/>
        <w:ind w:firstLine="0"/>
      </w:pPr>
    </w:p>
    <w:p w14:paraId="122FEE88" w14:textId="53DE847A" w:rsidR="00A336DC" w:rsidRDefault="00A336DC">
      <w:pPr>
        <w:spacing w:after="160" w:line="259" w:lineRule="auto"/>
        <w:ind w:firstLine="0"/>
      </w:pPr>
    </w:p>
    <w:p w14:paraId="1A8D0CD5" w14:textId="303214B5" w:rsidR="00A336DC" w:rsidRDefault="00A336DC">
      <w:pPr>
        <w:spacing w:after="160" w:line="259" w:lineRule="auto"/>
        <w:ind w:firstLine="0"/>
      </w:pPr>
    </w:p>
    <w:p w14:paraId="0C51289E" w14:textId="208FE61B" w:rsidR="00A336DC" w:rsidRDefault="00A336DC">
      <w:pPr>
        <w:spacing w:after="160" w:line="259" w:lineRule="auto"/>
        <w:ind w:firstLine="0"/>
      </w:pPr>
    </w:p>
    <w:p w14:paraId="4B7B4FD5" w14:textId="54B276CB" w:rsidR="00A336DC" w:rsidRDefault="00A336DC">
      <w:pPr>
        <w:spacing w:after="160" w:line="259" w:lineRule="auto"/>
        <w:ind w:firstLine="0"/>
      </w:pPr>
    </w:p>
    <w:p w14:paraId="5D843079" w14:textId="33446CEC" w:rsidR="00A336DC" w:rsidRDefault="00A336DC">
      <w:pPr>
        <w:spacing w:after="160" w:line="259" w:lineRule="auto"/>
        <w:ind w:firstLine="0"/>
      </w:pPr>
    </w:p>
    <w:p w14:paraId="631360D7" w14:textId="79770067" w:rsidR="00A336DC" w:rsidRDefault="00A336DC">
      <w:pPr>
        <w:spacing w:after="160" w:line="259" w:lineRule="auto"/>
        <w:ind w:firstLine="0"/>
      </w:pPr>
    </w:p>
    <w:p w14:paraId="655769A0" w14:textId="657C02DA" w:rsidR="00A336DC" w:rsidRDefault="00A336DC">
      <w:pPr>
        <w:spacing w:after="160" w:line="259" w:lineRule="auto"/>
        <w:ind w:firstLine="0"/>
      </w:pPr>
    </w:p>
    <w:p w14:paraId="61865C54" w14:textId="5B15C473" w:rsidR="00A336DC" w:rsidRDefault="00A336DC">
      <w:pPr>
        <w:spacing w:after="160" w:line="259" w:lineRule="auto"/>
        <w:ind w:firstLine="0"/>
      </w:pPr>
    </w:p>
    <w:p w14:paraId="6D1E4F29" w14:textId="3ECFBA80" w:rsidR="00704DAB" w:rsidRDefault="00704DAB">
      <w:pPr>
        <w:spacing w:after="160" w:line="259" w:lineRule="auto"/>
        <w:ind w:firstLine="0"/>
      </w:pPr>
    </w:p>
    <w:p w14:paraId="42329BD6" w14:textId="77777777" w:rsidR="00704DAB" w:rsidRDefault="00704DAB">
      <w:pPr>
        <w:spacing w:after="160" w:line="259" w:lineRule="auto"/>
        <w:ind w:firstLine="0"/>
      </w:pPr>
    </w:p>
    <w:p w14:paraId="27086B31" w14:textId="0904FE10" w:rsidR="00A336DC" w:rsidRDefault="00A336DC">
      <w:pPr>
        <w:spacing w:after="160" w:line="259" w:lineRule="auto"/>
        <w:ind w:firstLine="0"/>
      </w:pPr>
    </w:p>
    <w:p w14:paraId="1F935553" w14:textId="723D1CC1" w:rsidR="00A336DC" w:rsidRDefault="00A336DC">
      <w:pPr>
        <w:spacing w:after="160" w:line="259" w:lineRule="auto"/>
        <w:ind w:firstLine="0"/>
      </w:pPr>
    </w:p>
    <w:p w14:paraId="2D84FC85" w14:textId="61D83D13" w:rsidR="00A336DC" w:rsidRDefault="00A336DC">
      <w:pPr>
        <w:spacing w:after="160" w:line="259" w:lineRule="auto"/>
        <w:ind w:firstLine="0"/>
      </w:pPr>
    </w:p>
    <w:p w14:paraId="3FABFC09" w14:textId="43F0C1F5" w:rsidR="00A336DC" w:rsidRDefault="00A336DC">
      <w:pPr>
        <w:spacing w:after="160" w:line="259" w:lineRule="auto"/>
        <w:ind w:firstLine="0"/>
      </w:pPr>
    </w:p>
    <w:p w14:paraId="02E0E7A0" w14:textId="77777777" w:rsidR="000D7E0F" w:rsidRDefault="000D7E0F" w:rsidP="002F78BF">
      <w:pPr>
        <w:ind w:firstLine="0"/>
      </w:pPr>
      <w:r>
        <w:rPr>
          <w:noProof/>
        </w:rPr>
        <w:lastRenderedPageBreak/>
        <w:drawing>
          <wp:inline distT="0" distB="0" distL="0" distR="0" wp14:anchorId="2470C905" wp14:editId="15DC83FC">
            <wp:extent cx="5943600" cy="1259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943600" cy="1259205"/>
                    </a:xfrm>
                    <a:prstGeom prst="rect">
                      <a:avLst/>
                    </a:prstGeom>
                  </pic:spPr>
                </pic:pic>
              </a:graphicData>
            </a:graphic>
          </wp:inline>
        </w:drawing>
      </w:r>
    </w:p>
    <w:p w14:paraId="0E312B09" w14:textId="4ABE49BF" w:rsidR="002D67B9" w:rsidRDefault="002D67B9" w:rsidP="000D7E0F">
      <w:pPr>
        <w:ind w:firstLine="0"/>
        <w:jc w:val="center"/>
      </w:pPr>
      <w:r>
        <w:t>Letter of Notification (LON)</w:t>
      </w:r>
    </w:p>
    <w:p w14:paraId="096BA6D3" w14:textId="77777777" w:rsidR="002D67B9" w:rsidRDefault="002D67B9" w:rsidP="000D7E0F">
      <w:pPr>
        <w:ind w:firstLine="0"/>
        <w:jc w:val="center"/>
      </w:pPr>
    </w:p>
    <w:p w14:paraId="0922A3FE" w14:textId="779FE81C" w:rsidR="000D7E0F" w:rsidRPr="002D67B9" w:rsidRDefault="002D67B9" w:rsidP="000D7E0F">
      <w:pPr>
        <w:ind w:firstLine="0"/>
        <w:jc w:val="center"/>
        <w:rPr>
          <w:i/>
          <w:iCs/>
          <w:color w:val="FF0000"/>
        </w:rPr>
      </w:pPr>
      <w:r w:rsidRPr="002D67B9">
        <w:rPr>
          <w:i/>
          <w:iCs/>
          <w:color w:val="FF0000"/>
        </w:rPr>
        <w:t>Enter Degree and Title</w:t>
      </w:r>
    </w:p>
    <w:p w14:paraId="635D0629" w14:textId="77777777" w:rsidR="000D7E0F" w:rsidRDefault="000D7E0F" w:rsidP="000D7E0F">
      <w:pPr>
        <w:ind w:firstLine="0"/>
        <w:jc w:val="center"/>
      </w:pPr>
    </w:p>
    <w:p w14:paraId="3BBA0EE2" w14:textId="36C2645C" w:rsidR="000D7E0F" w:rsidRDefault="000D7E0F" w:rsidP="000D7E0F">
      <w:pPr>
        <w:ind w:firstLine="0"/>
        <w:rPr>
          <w:i/>
          <w:color w:val="FF0000"/>
        </w:rPr>
      </w:pPr>
      <w:r w:rsidRPr="006D3A9A">
        <w:rPr>
          <w:i/>
          <w:color w:val="FF0000"/>
        </w:rPr>
        <w:t xml:space="preserve">When </w:t>
      </w:r>
      <w:r w:rsidR="003F2952">
        <w:rPr>
          <w:i/>
          <w:color w:val="FF0000"/>
        </w:rPr>
        <w:t>finished</w:t>
      </w:r>
      <w:r w:rsidRPr="006D3A9A">
        <w:rPr>
          <w:i/>
          <w:color w:val="FF0000"/>
        </w:rPr>
        <w:t xml:space="preserve">, </w:t>
      </w:r>
      <w:r w:rsidR="00954896">
        <w:rPr>
          <w:i/>
          <w:color w:val="FF0000"/>
        </w:rPr>
        <w:t>complete the</w:t>
      </w:r>
      <w:r w:rsidRPr="006D3A9A">
        <w:rPr>
          <w:i/>
          <w:color w:val="FF0000"/>
        </w:rPr>
        <w:t xml:space="preserve"> table of contents.   </w:t>
      </w:r>
    </w:p>
    <w:p w14:paraId="6F2FE174" w14:textId="77777777" w:rsidR="000D7E0F" w:rsidRDefault="000D7E0F" w:rsidP="000D7E0F">
      <w:pPr>
        <w:ind w:firstLine="0"/>
        <w:rPr>
          <w:color w:val="FF0000"/>
        </w:rPr>
      </w:pPr>
    </w:p>
    <w:tbl>
      <w:tblPr>
        <w:tblStyle w:val="TableGrid"/>
        <w:tblW w:w="0" w:type="auto"/>
        <w:tblLook w:val="04A0" w:firstRow="1" w:lastRow="0" w:firstColumn="1" w:lastColumn="0" w:noHBand="0" w:noVBand="1"/>
      </w:tblPr>
      <w:tblGrid>
        <w:gridCol w:w="4675"/>
        <w:gridCol w:w="4675"/>
      </w:tblGrid>
      <w:tr w:rsidR="004C61B4" w14:paraId="7FC6F9E4" w14:textId="77777777" w:rsidTr="004C61B4">
        <w:tc>
          <w:tcPr>
            <w:tcW w:w="9350" w:type="dxa"/>
            <w:gridSpan w:val="2"/>
            <w:shd w:val="clear" w:color="auto" w:fill="DEEAF6" w:themeFill="accent5" w:themeFillTint="33"/>
          </w:tcPr>
          <w:p w14:paraId="6D5C0F61" w14:textId="0B0B1645" w:rsidR="004C61B4" w:rsidRDefault="004C61B4" w:rsidP="004C61B4">
            <w:pPr>
              <w:ind w:firstLine="0"/>
              <w:jc w:val="center"/>
              <w:rPr>
                <w:iCs/>
                <w:color w:val="auto"/>
              </w:rPr>
            </w:pPr>
            <w:r w:rsidRPr="004C61B4">
              <w:rPr>
                <w:b/>
                <w:bCs/>
                <w:iCs/>
                <w:color w:val="auto"/>
              </w:rPr>
              <w:t>Table of Contents</w:t>
            </w:r>
          </w:p>
        </w:tc>
      </w:tr>
      <w:tr w:rsidR="00155A3B" w14:paraId="259214AD" w14:textId="77777777" w:rsidTr="004C61B4">
        <w:tc>
          <w:tcPr>
            <w:tcW w:w="4675" w:type="dxa"/>
            <w:tcBorders>
              <w:bottom w:val="single" w:sz="4" w:space="0" w:color="auto"/>
            </w:tcBorders>
            <w:shd w:val="clear" w:color="auto" w:fill="DEEAF6" w:themeFill="accent5" w:themeFillTint="33"/>
          </w:tcPr>
          <w:p w14:paraId="0F6D9133" w14:textId="5A0ABAC1" w:rsidR="00155A3B" w:rsidRPr="00772699" w:rsidRDefault="00A26ECC" w:rsidP="004C61B4">
            <w:pPr>
              <w:ind w:firstLine="0"/>
              <w:jc w:val="center"/>
              <w:rPr>
                <w:b/>
                <w:bCs/>
                <w:iCs/>
                <w:color w:val="auto"/>
              </w:rPr>
            </w:pPr>
            <w:r w:rsidRPr="00772699">
              <w:rPr>
                <w:b/>
                <w:bCs/>
                <w:iCs/>
                <w:color w:val="auto"/>
              </w:rPr>
              <w:t>Section</w:t>
            </w:r>
          </w:p>
        </w:tc>
        <w:tc>
          <w:tcPr>
            <w:tcW w:w="4675" w:type="dxa"/>
            <w:shd w:val="clear" w:color="auto" w:fill="DEEAF6" w:themeFill="accent5" w:themeFillTint="33"/>
          </w:tcPr>
          <w:p w14:paraId="7967FE42" w14:textId="6E219E48" w:rsidR="00155A3B" w:rsidRPr="00772699" w:rsidRDefault="00A26ECC" w:rsidP="004C61B4">
            <w:pPr>
              <w:ind w:firstLine="0"/>
              <w:jc w:val="center"/>
              <w:rPr>
                <w:b/>
                <w:bCs/>
                <w:iCs/>
                <w:color w:val="auto"/>
              </w:rPr>
            </w:pPr>
            <w:r w:rsidRPr="00772699">
              <w:rPr>
                <w:b/>
                <w:bCs/>
                <w:iCs/>
                <w:color w:val="auto"/>
              </w:rPr>
              <w:t>Page Number</w:t>
            </w:r>
          </w:p>
        </w:tc>
      </w:tr>
      <w:tr w:rsidR="00155A3B" w14:paraId="7C581473" w14:textId="77777777" w:rsidTr="004C61B4">
        <w:tc>
          <w:tcPr>
            <w:tcW w:w="4675" w:type="dxa"/>
            <w:shd w:val="clear" w:color="auto" w:fill="E2EFD9" w:themeFill="accent6" w:themeFillTint="33"/>
          </w:tcPr>
          <w:p w14:paraId="702FFD7F" w14:textId="6FD3BC0A" w:rsidR="00155A3B" w:rsidRDefault="00A26ECC" w:rsidP="000D7E0F">
            <w:pPr>
              <w:ind w:firstLine="0"/>
              <w:rPr>
                <w:iCs/>
                <w:color w:val="auto"/>
              </w:rPr>
            </w:pPr>
            <w:r>
              <w:rPr>
                <w:iCs/>
                <w:color w:val="auto"/>
              </w:rPr>
              <w:t>Section I: Overview</w:t>
            </w:r>
          </w:p>
        </w:tc>
        <w:tc>
          <w:tcPr>
            <w:tcW w:w="4675" w:type="dxa"/>
          </w:tcPr>
          <w:p w14:paraId="7C1CEA5E" w14:textId="77777777" w:rsidR="00155A3B" w:rsidRDefault="00155A3B" w:rsidP="000D7E0F">
            <w:pPr>
              <w:ind w:firstLine="0"/>
              <w:rPr>
                <w:iCs/>
                <w:color w:val="auto"/>
              </w:rPr>
            </w:pPr>
          </w:p>
        </w:tc>
      </w:tr>
      <w:tr w:rsidR="00155A3B" w14:paraId="23E30494" w14:textId="77777777" w:rsidTr="00155A3B">
        <w:tc>
          <w:tcPr>
            <w:tcW w:w="4675" w:type="dxa"/>
          </w:tcPr>
          <w:p w14:paraId="5A158D2A" w14:textId="75BECB2C" w:rsidR="00155A3B" w:rsidRDefault="00A26ECC" w:rsidP="000D7E0F">
            <w:pPr>
              <w:ind w:firstLine="0"/>
              <w:rPr>
                <w:iCs/>
                <w:color w:val="auto"/>
              </w:rPr>
            </w:pPr>
            <w:r>
              <w:rPr>
                <w:iCs/>
                <w:color w:val="auto"/>
              </w:rPr>
              <w:t>Program Information</w:t>
            </w:r>
          </w:p>
        </w:tc>
        <w:tc>
          <w:tcPr>
            <w:tcW w:w="4675" w:type="dxa"/>
          </w:tcPr>
          <w:p w14:paraId="07D57B2C" w14:textId="77777777" w:rsidR="00155A3B" w:rsidRDefault="00155A3B" w:rsidP="000D7E0F">
            <w:pPr>
              <w:ind w:firstLine="0"/>
              <w:rPr>
                <w:iCs/>
                <w:color w:val="auto"/>
              </w:rPr>
            </w:pPr>
          </w:p>
        </w:tc>
      </w:tr>
      <w:tr w:rsidR="00155A3B" w14:paraId="11C89B48" w14:textId="77777777" w:rsidTr="00155A3B">
        <w:tc>
          <w:tcPr>
            <w:tcW w:w="4675" w:type="dxa"/>
          </w:tcPr>
          <w:p w14:paraId="57336114" w14:textId="76C673EA" w:rsidR="00155A3B" w:rsidRDefault="00A26ECC" w:rsidP="000D7E0F">
            <w:pPr>
              <w:ind w:firstLine="0"/>
              <w:rPr>
                <w:iCs/>
                <w:color w:val="auto"/>
              </w:rPr>
            </w:pPr>
            <w:r>
              <w:rPr>
                <w:iCs/>
                <w:color w:val="auto"/>
              </w:rPr>
              <w:t>Academic Pr</w:t>
            </w:r>
            <w:r w:rsidR="00B12569">
              <w:rPr>
                <w:iCs/>
                <w:color w:val="auto"/>
              </w:rPr>
              <w:t xml:space="preserve">ogram Liaison </w:t>
            </w:r>
          </w:p>
        </w:tc>
        <w:tc>
          <w:tcPr>
            <w:tcW w:w="4675" w:type="dxa"/>
          </w:tcPr>
          <w:p w14:paraId="692028C2" w14:textId="77777777" w:rsidR="00155A3B" w:rsidRDefault="00155A3B" w:rsidP="000D7E0F">
            <w:pPr>
              <w:ind w:firstLine="0"/>
              <w:rPr>
                <w:iCs/>
                <w:color w:val="auto"/>
              </w:rPr>
            </w:pPr>
          </w:p>
        </w:tc>
      </w:tr>
      <w:tr w:rsidR="00155A3B" w14:paraId="27BCB29F" w14:textId="77777777" w:rsidTr="004C61B4">
        <w:tc>
          <w:tcPr>
            <w:tcW w:w="4675" w:type="dxa"/>
            <w:tcBorders>
              <w:bottom w:val="single" w:sz="4" w:space="0" w:color="auto"/>
            </w:tcBorders>
          </w:tcPr>
          <w:p w14:paraId="57F9D5D9" w14:textId="398C1ADF" w:rsidR="00155A3B" w:rsidRDefault="00B12569" w:rsidP="000D7E0F">
            <w:pPr>
              <w:ind w:firstLine="0"/>
              <w:rPr>
                <w:iCs/>
                <w:color w:val="auto"/>
              </w:rPr>
            </w:pPr>
            <w:r>
              <w:rPr>
                <w:iCs/>
                <w:color w:val="auto"/>
              </w:rPr>
              <w:t>Proposed Implementation Date</w:t>
            </w:r>
          </w:p>
        </w:tc>
        <w:tc>
          <w:tcPr>
            <w:tcW w:w="4675" w:type="dxa"/>
          </w:tcPr>
          <w:p w14:paraId="268DC49E" w14:textId="77777777" w:rsidR="00155A3B" w:rsidRDefault="00155A3B" w:rsidP="000D7E0F">
            <w:pPr>
              <w:ind w:firstLine="0"/>
              <w:rPr>
                <w:iCs/>
                <w:color w:val="auto"/>
              </w:rPr>
            </w:pPr>
          </w:p>
        </w:tc>
      </w:tr>
      <w:tr w:rsidR="00155A3B" w14:paraId="43238479" w14:textId="77777777" w:rsidTr="004C61B4">
        <w:tc>
          <w:tcPr>
            <w:tcW w:w="4675" w:type="dxa"/>
            <w:shd w:val="clear" w:color="auto" w:fill="E2EFD9" w:themeFill="accent6" w:themeFillTint="33"/>
          </w:tcPr>
          <w:p w14:paraId="0D1D53B5" w14:textId="5272C686" w:rsidR="00155A3B" w:rsidRDefault="00B12569" w:rsidP="000D7E0F">
            <w:pPr>
              <w:ind w:firstLine="0"/>
              <w:rPr>
                <w:iCs/>
                <w:color w:val="auto"/>
              </w:rPr>
            </w:pPr>
            <w:r>
              <w:rPr>
                <w:iCs/>
                <w:color w:val="auto"/>
              </w:rPr>
              <w:t>Section II: Background</w:t>
            </w:r>
          </w:p>
        </w:tc>
        <w:tc>
          <w:tcPr>
            <w:tcW w:w="4675" w:type="dxa"/>
          </w:tcPr>
          <w:p w14:paraId="39210758" w14:textId="77777777" w:rsidR="00155A3B" w:rsidRDefault="00155A3B" w:rsidP="000D7E0F">
            <w:pPr>
              <w:ind w:firstLine="0"/>
              <w:rPr>
                <w:iCs/>
                <w:color w:val="auto"/>
              </w:rPr>
            </w:pPr>
          </w:p>
        </w:tc>
      </w:tr>
      <w:tr w:rsidR="00155A3B" w14:paraId="7DC18F70" w14:textId="77777777" w:rsidTr="00155A3B">
        <w:tc>
          <w:tcPr>
            <w:tcW w:w="4675" w:type="dxa"/>
          </w:tcPr>
          <w:p w14:paraId="449DF710" w14:textId="791995D4" w:rsidR="00155A3B" w:rsidRDefault="00602711" w:rsidP="000D7E0F">
            <w:pPr>
              <w:ind w:firstLine="0"/>
              <w:rPr>
                <w:iCs/>
                <w:color w:val="auto"/>
              </w:rPr>
            </w:pPr>
            <w:r w:rsidRPr="00602711">
              <w:rPr>
                <w:iCs/>
                <w:color w:val="auto"/>
              </w:rPr>
              <w:t xml:space="preserve">Background concerning academic program development  </w:t>
            </w:r>
          </w:p>
        </w:tc>
        <w:tc>
          <w:tcPr>
            <w:tcW w:w="4675" w:type="dxa"/>
          </w:tcPr>
          <w:p w14:paraId="7B1C0A3C" w14:textId="77777777" w:rsidR="00155A3B" w:rsidRDefault="00155A3B" w:rsidP="000D7E0F">
            <w:pPr>
              <w:ind w:firstLine="0"/>
              <w:rPr>
                <w:iCs/>
                <w:color w:val="auto"/>
              </w:rPr>
            </w:pPr>
          </w:p>
        </w:tc>
      </w:tr>
      <w:tr w:rsidR="00B12569" w14:paraId="34017493" w14:textId="77777777" w:rsidTr="00155A3B">
        <w:tc>
          <w:tcPr>
            <w:tcW w:w="4675" w:type="dxa"/>
          </w:tcPr>
          <w:p w14:paraId="74FE6F3B" w14:textId="2B6C8DBD" w:rsidR="00B12569" w:rsidRDefault="00602711" w:rsidP="000D7E0F">
            <w:pPr>
              <w:ind w:firstLine="0"/>
              <w:rPr>
                <w:iCs/>
                <w:color w:val="auto"/>
              </w:rPr>
            </w:pPr>
            <w:r w:rsidRPr="00602711">
              <w:rPr>
                <w:iCs/>
                <w:color w:val="auto"/>
              </w:rPr>
              <w:t xml:space="preserve">Purpose and nature of academic program  </w:t>
            </w:r>
          </w:p>
        </w:tc>
        <w:tc>
          <w:tcPr>
            <w:tcW w:w="4675" w:type="dxa"/>
          </w:tcPr>
          <w:p w14:paraId="5FFE25EA" w14:textId="77777777" w:rsidR="00B12569" w:rsidRDefault="00B12569" w:rsidP="000D7E0F">
            <w:pPr>
              <w:ind w:firstLine="0"/>
              <w:rPr>
                <w:iCs/>
                <w:color w:val="auto"/>
              </w:rPr>
            </w:pPr>
          </w:p>
        </w:tc>
      </w:tr>
      <w:tr w:rsidR="00B12569" w14:paraId="6EE8F0E0" w14:textId="77777777" w:rsidTr="00155A3B">
        <w:tc>
          <w:tcPr>
            <w:tcW w:w="4675" w:type="dxa"/>
          </w:tcPr>
          <w:p w14:paraId="5EC3A375" w14:textId="016294A7" w:rsidR="00B12569" w:rsidRDefault="00602711" w:rsidP="000D7E0F">
            <w:pPr>
              <w:ind w:firstLine="0"/>
              <w:rPr>
                <w:iCs/>
                <w:color w:val="auto"/>
              </w:rPr>
            </w:pPr>
            <w:r w:rsidRPr="00602711">
              <w:rPr>
                <w:iCs/>
                <w:color w:val="auto"/>
              </w:rPr>
              <w:t xml:space="preserve">Alignment with state master plan and institutional mission  </w:t>
            </w:r>
          </w:p>
        </w:tc>
        <w:tc>
          <w:tcPr>
            <w:tcW w:w="4675" w:type="dxa"/>
          </w:tcPr>
          <w:p w14:paraId="1262AF3A" w14:textId="77777777" w:rsidR="00B12569" w:rsidRDefault="00B12569" w:rsidP="000D7E0F">
            <w:pPr>
              <w:ind w:firstLine="0"/>
              <w:rPr>
                <w:iCs/>
                <w:color w:val="auto"/>
              </w:rPr>
            </w:pPr>
          </w:p>
        </w:tc>
      </w:tr>
      <w:tr w:rsidR="00B12569" w14:paraId="0A584311" w14:textId="77777777" w:rsidTr="00155A3B">
        <w:tc>
          <w:tcPr>
            <w:tcW w:w="4675" w:type="dxa"/>
          </w:tcPr>
          <w:p w14:paraId="4794BF4B" w14:textId="5F8BF59D" w:rsidR="00B12569" w:rsidRDefault="00602711" w:rsidP="000D7E0F">
            <w:pPr>
              <w:ind w:firstLine="0"/>
              <w:rPr>
                <w:iCs/>
                <w:color w:val="auto"/>
              </w:rPr>
            </w:pPr>
            <w:r w:rsidRPr="00602711">
              <w:rPr>
                <w:iCs/>
                <w:color w:val="auto"/>
              </w:rPr>
              <w:t xml:space="preserve">Institutional capacity to deliver the proposed academic program  </w:t>
            </w:r>
          </w:p>
        </w:tc>
        <w:tc>
          <w:tcPr>
            <w:tcW w:w="4675" w:type="dxa"/>
          </w:tcPr>
          <w:p w14:paraId="307B6ED9" w14:textId="77777777" w:rsidR="00B12569" w:rsidRDefault="00B12569" w:rsidP="000D7E0F">
            <w:pPr>
              <w:ind w:firstLine="0"/>
              <w:rPr>
                <w:iCs/>
                <w:color w:val="auto"/>
              </w:rPr>
            </w:pPr>
          </w:p>
        </w:tc>
      </w:tr>
      <w:tr w:rsidR="00B12569" w14:paraId="37B02C00" w14:textId="77777777" w:rsidTr="00155A3B">
        <w:tc>
          <w:tcPr>
            <w:tcW w:w="4675" w:type="dxa"/>
          </w:tcPr>
          <w:p w14:paraId="0EA3C59C" w14:textId="6C5A37FA" w:rsidR="00B12569" w:rsidRDefault="002772AC" w:rsidP="000D7E0F">
            <w:pPr>
              <w:ind w:firstLine="0"/>
              <w:rPr>
                <w:iCs/>
                <w:color w:val="auto"/>
              </w:rPr>
            </w:pPr>
            <w:r w:rsidRPr="002772AC">
              <w:rPr>
                <w:iCs/>
                <w:color w:val="auto"/>
              </w:rPr>
              <w:t>Existing programs offered at public and private Tennessee institutions</w:t>
            </w:r>
          </w:p>
        </w:tc>
        <w:tc>
          <w:tcPr>
            <w:tcW w:w="4675" w:type="dxa"/>
          </w:tcPr>
          <w:p w14:paraId="3BE0BC9A" w14:textId="77777777" w:rsidR="00B12569" w:rsidRDefault="00B12569" w:rsidP="000D7E0F">
            <w:pPr>
              <w:ind w:firstLine="0"/>
              <w:rPr>
                <w:iCs/>
                <w:color w:val="auto"/>
              </w:rPr>
            </w:pPr>
          </w:p>
        </w:tc>
      </w:tr>
      <w:tr w:rsidR="00B12569" w14:paraId="39791469" w14:textId="77777777" w:rsidTr="00155A3B">
        <w:tc>
          <w:tcPr>
            <w:tcW w:w="4675" w:type="dxa"/>
          </w:tcPr>
          <w:p w14:paraId="721173FA" w14:textId="16BBF673" w:rsidR="00B12569" w:rsidRDefault="002772AC" w:rsidP="000D7E0F">
            <w:pPr>
              <w:ind w:firstLine="0"/>
              <w:rPr>
                <w:iCs/>
                <w:color w:val="auto"/>
              </w:rPr>
            </w:pPr>
            <w:r w:rsidRPr="002772AC">
              <w:rPr>
                <w:iCs/>
                <w:color w:val="auto"/>
              </w:rPr>
              <w:t xml:space="preserve">Accreditation  </w:t>
            </w:r>
          </w:p>
        </w:tc>
        <w:tc>
          <w:tcPr>
            <w:tcW w:w="4675" w:type="dxa"/>
          </w:tcPr>
          <w:p w14:paraId="229B437F" w14:textId="77777777" w:rsidR="00B12569" w:rsidRDefault="00B12569" w:rsidP="000D7E0F">
            <w:pPr>
              <w:ind w:firstLine="0"/>
              <w:rPr>
                <w:iCs/>
                <w:color w:val="auto"/>
              </w:rPr>
            </w:pPr>
          </w:p>
        </w:tc>
      </w:tr>
      <w:tr w:rsidR="00B12569" w14:paraId="2153F080" w14:textId="77777777" w:rsidTr="004C61B4">
        <w:tc>
          <w:tcPr>
            <w:tcW w:w="4675" w:type="dxa"/>
            <w:tcBorders>
              <w:bottom w:val="single" w:sz="4" w:space="0" w:color="auto"/>
            </w:tcBorders>
          </w:tcPr>
          <w:p w14:paraId="78799AB2" w14:textId="34FE95E5" w:rsidR="00B12569" w:rsidRDefault="002772AC" w:rsidP="000D7E0F">
            <w:pPr>
              <w:ind w:firstLine="0"/>
              <w:rPr>
                <w:iCs/>
                <w:color w:val="auto"/>
              </w:rPr>
            </w:pPr>
            <w:r w:rsidRPr="002772AC">
              <w:rPr>
                <w:iCs/>
                <w:color w:val="auto"/>
              </w:rPr>
              <w:t xml:space="preserve">Administrative structure  </w:t>
            </w:r>
          </w:p>
        </w:tc>
        <w:tc>
          <w:tcPr>
            <w:tcW w:w="4675" w:type="dxa"/>
          </w:tcPr>
          <w:p w14:paraId="6C30A5C2" w14:textId="77777777" w:rsidR="00B12569" w:rsidRDefault="00B12569" w:rsidP="000D7E0F">
            <w:pPr>
              <w:ind w:firstLine="0"/>
              <w:rPr>
                <w:iCs/>
                <w:color w:val="auto"/>
              </w:rPr>
            </w:pPr>
          </w:p>
        </w:tc>
      </w:tr>
      <w:tr w:rsidR="00B12569" w14:paraId="51E800E0" w14:textId="77777777" w:rsidTr="004C61B4">
        <w:tc>
          <w:tcPr>
            <w:tcW w:w="4675" w:type="dxa"/>
            <w:shd w:val="clear" w:color="auto" w:fill="E2EFD9" w:themeFill="accent6" w:themeFillTint="33"/>
          </w:tcPr>
          <w:p w14:paraId="4B768E38" w14:textId="0E2AF01E" w:rsidR="00B12569" w:rsidRDefault="002772AC" w:rsidP="000D7E0F">
            <w:pPr>
              <w:ind w:firstLine="0"/>
              <w:rPr>
                <w:iCs/>
                <w:color w:val="auto"/>
              </w:rPr>
            </w:pPr>
            <w:r>
              <w:rPr>
                <w:iCs/>
                <w:color w:val="auto"/>
              </w:rPr>
              <w:t xml:space="preserve">Section III: </w:t>
            </w:r>
            <w:r w:rsidR="00835DE3" w:rsidRPr="00835DE3">
              <w:rPr>
                <w:iCs/>
                <w:color w:val="auto"/>
              </w:rPr>
              <w:t>Feasibility Study</w:t>
            </w:r>
          </w:p>
        </w:tc>
        <w:tc>
          <w:tcPr>
            <w:tcW w:w="4675" w:type="dxa"/>
          </w:tcPr>
          <w:p w14:paraId="1E3AD41C" w14:textId="77777777" w:rsidR="00B12569" w:rsidRDefault="00B12569" w:rsidP="000D7E0F">
            <w:pPr>
              <w:ind w:firstLine="0"/>
              <w:rPr>
                <w:iCs/>
                <w:color w:val="auto"/>
              </w:rPr>
            </w:pPr>
          </w:p>
        </w:tc>
      </w:tr>
      <w:tr w:rsidR="00B12569" w14:paraId="4E0825E7" w14:textId="77777777" w:rsidTr="00155A3B">
        <w:tc>
          <w:tcPr>
            <w:tcW w:w="4675" w:type="dxa"/>
          </w:tcPr>
          <w:p w14:paraId="0DC84889" w14:textId="3367EC9B" w:rsidR="00B12569" w:rsidRDefault="00835DE3" w:rsidP="000D7E0F">
            <w:pPr>
              <w:ind w:firstLine="0"/>
              <w:rPr>
                <w:iCs/>
                <w:color w:val="auto"/>
              </w:rPr>
            </w:pPr>
            <w:r w:rsidRPr="00835DE3">
              <w:rPr>
                <w:iCs/>
                <w:color w:val="auto"/>
              </w:rPr>
              <w:t xml:space="preserve">Student interest  </w:t>
            </w:r>
          </w:p>
        </w:tc>
        <w:tc>
          <w:tcPr>
            <w:tcW w:w="4675" w:type="dxa"/>
          </w:tcPr>
          <w:p w14:paraId="57936EA2" w14:textId="77777777" w:rsidR="00B12569" w:rsidRDefault="00B12569" w:rsidP="000D7E0F">
            <w:pPr>
              <w:ind w:firstLine="0"/>
              <w:rPr>
                <w:iCs/>
                <w:color w:val="auto"/>
              </w:rPr>
            </w:pPr>
          </w:p>
        </w:tc>
      </w:tr>
      <w:tr w:rsidR="00B12569" w14:paraId="4DC13F46" w14:textId="77777777" w:rsidTr="00155A3B">
        <w:tc>
          <w:tcPr>
            <w:tcW w:w="4675" w:type="dxa"/>
          </w:tcPr>
          <w:p w14:paraId="280758DD" w14:textId="2A93FF74" w:rsidR="00B12569" w:rsidRDefault="00835DE3" w:rsidP="000D7E0F">
            <w:pPr>
              <w:ind w:firstLine="0"/>
              <w:rPr>
                <w:iCs/>
                <w:color w:val="auto"/>
              </w:rPr>
            </w:pPr>
            <w:r w:rsidRPr="00835DE3">
              <w:rPr>
                <w:iCs/>
                <w:color w:val="auto"/>
              </w:rPr>
              <w:t>Local and regional demand</w:t>
            </w:r>
          </w:p>
        </w:tc>
        <w:tc>
          <w:tcPr>
            <w:tcW w:w="4675" w:type="dxa"/>
          </w:tcPr>
          <w:p w14:paraId="3CE8E5B6" w14:textId="77777777" w:rsidR="00B12569" w:rsidRDefault="00B12569" w:rsidP="000D7E0F">
            <w:pPr>
              <w:ind w:firstLine="0"/>
              <w:rPr>
                <w:iCs/>
                <w:color w:val="auto"/>
              </w:rPr>
            </w:pPr>
          </w:p>
        </w:tc>
      </w:tr>
      <w:tr w:rsidR="00B12569" w14:paraId="6B1A8797" w14:textId="77777777" w:rsidTr="00155A3B">
        <w:tc>
          <w:tcPr>
            <w:tcW w:w="4675" w:type="dxa"/>
          </w:tcPr>
          <w:p w14:paraId="632D0258" w14:textId="00789D8A" w:rsidR="00B12569" w:rsidRDefault="00835DE3" w:rsidP="000D7E0F">
            <w:pPr>
              <w:ind w:firstLine="0"/>
              <w:rPr>
                <w:iCs/>
                <w:color w:val="auto"/>
              </w:rPr>
            </w:pPr>
            <w:r w:rsidRPr="00835DE3">
              <w:rPr>
                <w:iCs/>
                <w:color w:val="auto"/>
              </w:rPr>
              <w:t>Employer demand</w:t>
            </w:r>
          </w:p>
        </w:tc>
        <w:tc>
          <w:tcPr>
            <w:tcW w:w="4675" w:type="dxa"/>
          </w:tcPr>
          <w:p w14:paraId="50BFD9FC" w14:textId="77777777" w:rsidR="00B12569" w:rsidRDefault="00B12569" w:rsidP="000D7E0F">
            <w:pPr>
              <w:ind w:firstLine="0"/>
              <w:rPr>
                <w:iCs/>
                <w:color w:val="auto"/>
              </w:rPr>
            </w:pPr>
          </w:p>
        </w:tc>
      </w:tr>
      <w:tr w:rsidR="00B12569" w14:paraId="6E45D940" w14:textId="77777777" w:rsidTr="004C61B4">
        <w:tc>
          <w:tcPr>
            <w:tcW w:w="4675" w:type="dxa"/>
            <w:tcBorders>
              <w:bottom w:val="single" w:sz="4" w:space="0" w:color="auto"/>
            </w:tcBorders>
          </w:tcPr>
          <w:p w14:paraId="4CFB574B" w14:textId="7ABB54C7" w:rsidR="00B12569" w:rsidRDefault="00835DE3" w:rsidP="000D7E0F">
            <w:pPr>
              <w:ind w:firstLine="0"/>
              <w:rPr>
                <w:iCs/>
                <w:color w:val="auto"/>
              </w:rPr>
            </w:pPr>
            <w:r w:rsidRPr="00835DE3">
              <w:rPr>
                <w:iCs/>
                <w:color w:val="auto"/>
              </w:rPr>
              <w:t xml:space="preserve">Community and industry partnerships  </w:t>
            </w:r>
          </w:p>
        </w:tc>
        <w:tc>
          <w:tcPr>
            <w:tcW w:w="4675" w:type="dxa"/>
          </w:tcPr>
          <w:p w14:paraId="6150A7E5" w14:textId="77777777" w:rsidR="00B12569" w:rsidRDefault="00B12569" w:rsidP="000D7E0F">
            <w:pPr>
              <w:ind w:firstLine="0"/>
              <w:rPr>
                <w:iCs/>
                <w:color w:val="auto"/>
              </w:rPr>
            </w:pPr>
          </w:p>
        </w:tc>
      </w:tr>
      <w:tr w:rsidR="00B12569" w14:paraId="288F5EBA" w14:textId="77777777" w:rsidTr="004C61B4">
        <w:tc>
          <w:tcPr>
            <w:tcW w:w="4675" w:type="dxa"/>
            <w:tcBorders>
              <w:bottom w:val="single" w:sz="4" w:space="0" w:color="auto"/>
            </w:tcBorders>
            <w:shd w:val="clear" w:color="auto" w:fill="E2EFD9" w:themeFill="accent6" w:themeFillTint="33"/>
          </w:tcPr>
          <w:p w14:paraId="3802BCCB" w14:textId="7ADA1564" w:rsidR="00B12569" w:rsidRDefault="00835DE3" w:rsidP="000D7E0F">
            <w:pPr>
              <w:ind w:firstLine="0"/>
              <w:rPr>
                <w:iCs/>
                <w:color w:val="auto"/>
              </w:rPr>
            </w:pPr>
            <w:r>
              <w:rPr>
                <w:iCs/>
                <w:color w:val="auto"/>
              </w:rPr>
              <w:t xml:space="preserve">Section IV: </w:t>
            </w:r>
            <w:r w:rsidR="00883128" w:rsidRPr="00883128">
              <w:rPr>
                <w:iCs/>
                <w:color w:val="auto"/>
              </w:rPr>
              <w:t xml:space="preserve">Enrollment and Graduation Projections  </w:t>
            </w:r>
          </w:p>
        </w:tc>
        <w:tc>
          <w:tcPr>
            <w:tcW w:w="4675" w:type="dxa"/>
          </w:tcPr>
          <w:p w14:paraId="5C118E5D" w14:textId="77777777" w:rsidR="00B12569" w:rsidRDefault="00B12569" w:rsidP="000D7E0F">
            <w:pPr>
              <w:ind w:firstLine="0"/>
              <w:rPr>
                <w:iCs/>
                <w:color w:val="auto"/>
              </w:rPr>
            </w:pPr>
          </w:p>
        </w:tc>
      </w:tr>
      <w:tr w:rsidR="00B12569" w14:paraId="2CBEE53D" w14:textId="77777777" w:rsidTr="004C61B4">
        <w:tc>
          <w:tcPr>
            <w:tcW w:w="4675" w:type="dxa"/>
            <w:tcBorders>
              <w:bottom w:val="single" w:sz="4" w:space="0" w:color="auto"/>
            </w:tcBorders>
            <w:shd w:val="clear" w:color="auto" w:fill="E2EFD9" w:themeFill="accent6" w:themeFillTint="33"/>
          </w:tcPr>
          <w:p w14:paraId="20B94F28" w14:textId="1BDD677B" w:rsidR="00B12569" w:rsidRDefault="00883128" w:rsidP="000D7E0F">
            <w:pPr>
              <w:ind w:firstLine="0"/>
              <w:rPr>
                <w:iCs/>
                <w:color w:val="auto"/>
              </w:rPr>
            </w:pPr>
            <w:r>
              <w:rPr>
                <w:iCs/>
                <w:color w:val="auto"/>
              </w:rPr>
              <w:t xml:space="preserve">Section V: </w:t>
            </w:r>
            <w:r w:rsidRPr="00883128">
              <w:rPr>
                <w:iCs/>
                <w:color w:val="auto"/>
              </w:rPr>
              <w:t>Projected Costs to Deliver the Proposed Program</w:t>
            </w:r>
          </w:p>
        </w:tc>
        <w:tc>
          <w:tcPr>
            <w:tcW w:w="4675" w:type="dxa"/>
          </w:tcPr>
          <w:p w14:paraId="001E7D70" w14:textId="77777777" w:rsidR="00B12569" w:rsidRDefault="00B12569" w:rsidP="000D7E0F">
            <w:pPr>
              <w:ind w:firstLine="0"/>
              <w:rPr>
                <w:iCs/>
                <w:color w:val="auto"/>
              </w:rPr>
            </w:pPr>
          </w:p>
        </w:tc>
      </w:tr>
      <w:tr w:rsidR="00B12569" w14:paraId="6C0EA27A" w14:textId="77777777" w:rsidTr="004C61B4">
        <w:tc>
          <w:tcPr>
            <w:tcW w:w="4675" w:type="dxa"/>
            <w:shd w:val="clear" w:color="auto" w:fill="E2EFD9" w:themeFill="accent6" w:themeFillTint="33"/>
          </w:tcPr>
          <w:p w14:paraId="66562865" w14:textId="18D92D7E" w:rsidR="00B12569" w:rsidRDefault="00883128" w:rsidP="000D7E0F">
            <w:pPr>
              <w:ind w:firstLine="0"/>
              <w:rPr>
                <w:iCs/>
                <w:color w:val="auto"/>
              </w:rPr>
            </w:pPr>
            <w:r>
              <w:rPr>
                <w:iCs/>
                <w:color w:val="auto"/>
              </w:rPr>
              <w:t>Section VI:</w:t>
            </w:r>
            <w:r w:rsidR="004C61B4" w:rsidRPr="004C61B4">
              <w:rPr>
                <w:iCs/>
                <w:color w:val="auto"/>
              </w:rPr>
              <w:t xml:space="preserve"> Projected Revenues for the Proposed Program</w:t>
            </w:r>
          </w:p>
        </w:tc>
        <w:tc>
          <w:tcPr>
            <w:tcW w:w="4675" w:type="dxa"/>
          </w:tcPr>
          <w:p w14:paraId="125899BD" w14:textId="77777777" w:rsidR="00B12569" w:rsidRDefault="00B12569" w:rsidP="000D7E0F">
            <w:pPr>
              <w:ind w:firstLine="0"/>
              <w:rPr>
                <w:iCs/>
                <w:color w:val="auto"/>
              </w:rPr>
            </w:pPr>
          </w:p>
        </w:tc>
      </w:tr>
      <w:tr w:rsidR="00B12569" w14:paraId="59F3702D" w14:textId="77777777" w:rsidTr="004C61B4">
        <w:tc>
          <w:tcPr>
            <w:tcW w:w="4675" w:type="dxa"/>
            <w:shd w:val="clear" w:color="auto" w:fill="E2EFD9" w:themeFill="accent6" w:themeFillTint="33"/>
          </w:tcPr>
          <w:p w14:paraId="01213CD8" w14:textId="4B5B4B97" w:rsidR="00B12569" w:rsidRDefault="004C61B4" w:rsidP="000D7E0F">
            <w:pPr>
              <w:ind w:firstLine="0"/>
              <w:rPr>
                <w:iCs/>
                <w:color w:val="auto"/>
              </w:rPr>
            </w:pPr>
            <w:r w:rsidRPr="004C61B4">
              <w:rPr>
                <w:iCs/>
                <w:color w:val="auto"/>
              </w:rPr>
              <w:t>Appendix A: Letters of Support</w:t>
            </w:r>
          </w:p>
        </w:tc>
        <w:tc>
          <w:tcPr>
            <w:tcW w:w="4675" w:type="dxa"/>
          </w:tcPr>
          <w:p w14:paraId="7327D3C0" w14:textId="77777777" w:rsidR="00B12569" w:rsidRDefault="00B12569" w:rsidP="000D7E0F">
            <w:pPr>
              <w:ind w:firstLine="0"/>
              <w:rPr>
                <w:iCs/>
                <w:color w:val="auto"/>
              </w:rPr>
            </w:pPr>
          </w:p>
        </w:tc>
      </w:tr>
      <w:tr w:rsidR="00B12569" w14:paraId="07335FD7" w14:textId="77777777" w:rsidTr="004C61B4">
        <w:tc>
          <w:tcPr>
            <w:tcW w:w="4675" w:type="dxa"/>
            <w:shd w:val="clear" w:color="auto" w:fill="E2EFD9" w:themeFill="accent6" w:themeFillTint="33"/>
          </w:tcPr>
          <w:p w14:paraId="05651308" w14:textId="094C76DA" w:rsidR="00B12569" w:rsidRDefault="004C61B4" w:rsidP="000D7E0F">
            <w:pPr>
              <w:ind w:firstLine="0"/>
              <w:rPr>
                <w:iCs/>
                <w:color w:val="auto"/>
              </w:rPr>
            </w:pPr>
            <w:r w:rsidRPr="004C61B4">
              <w:rPr>
                <w:iCs/>
                <w:color w:val="auto"/>
              </w:rPr>
              <w:t>Appendix B: THEC Financial Projections Form</w:t>
            </w:r>
          </w:p>
        </w:tc>
        <w:tc>
          <w:tcPr>
            <w:tcW w:w="4675" w:type="dxa"/>
          </w:tcPr>
          <w:p w14:paraId="1197CA2A" w14:textId="77777777" w:rsidR="00B12569" w:rsidRDefault="00B12569" w:rsidP="000D7E0F">
            <w:pPr>
              <w:ind w:firstLine="0"/>
              <w:rPr>
                <w:iCs/>
                <w:color w:val="auto"/>
              </w:rPr>
            </w:pPr>
          </w:p>
        </w:tc>
      </w:tr>
    </w:tbl>
    <w:p w14:paraId="1793EA01" w14:textId="2084E1E9" w:rsidR="00B44FBD" w:rsidRDefault="00B44FBD" w:rsidP="000D7E0F">
      <w:pPr>
        <w:ind w:firstLine="0"/>
        <w:rPr>
          <w:i/>
          <w:color w:val="FF0000"/>
        </w:rPr>
      </w:pPr>
    </w:p>
    <w:p w14:paraId="24DB6E4E" w14:textId="77777777" w:rsidR="00B44FBD" w:rsidRDefault="00B44FBD" w:rsidP="000D7E0F">
      <w:pPr>
        <w:ind w:firstLine="0"/>
        <w:rPr>
          <w:i/>
          <w:color w:val="FF0000"/>
        </w:rPr>
      </w:pPr>
    </w:p>
    <w:p w14:paraId="7C1F47D1" w14:textId="77777777" w:rsidR="000D7E0F" w:rsidRDefault="000D7E0F" w:rsidP="000D7E0F">
      <w:pPr>
        <w:ind w:firstLine="0"/>
      </w:pPr>
      <w:r>
        <w:rPr>
          <w:noProof/>
        </w:rPr>
        <w:lastRenderedPageBreak/>
        <w:drawing>
          <wp:inline distT="0" distB="0" distL="0" distR="0" wp14:anchorId="47C012BE" wp14:editId="2E9BE5B5">
            <wp:extent cx="5943600" cy="1259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943600" cy="1259205"/>
                    </a:xfrm>
                    <a:prstGeom prst="rect">
                      <a:avLst/>
                    </a:prstGeom>
                  </pic:spPr>
                </pic:pic>
              </a:graphicData>
            </a:graphic>
          </wp:inline>
        </w:drawing>
      </w:r>
    </w:p>
    <w:p w14:paraId="57131376" w14:textId="77777777" w:rsidR="000D7E0F" w:rsidRDefault="000D7E0F" w:rsidP="000D7E0F">
      <w:pPr>
        <w:ind w:firstLine="0"/>
      </w:pPr>
    </w:p>
    <w:p w14:paraId="11DE7D7F" w14:textId="164F12DF" w:rsidR="000D7E0F" w:rsidRPr="000D7E0F" w:rsidRDefault="000D7E0F" w:rsidP="00CE7293">
      <w:pPr>
        <w:pBdr>
          <w:bottom w:val="single" w:sz="4" w:space="1" w:color="auto"/>
        </w:pBdr>
        <w:ind w:firstLine="0"/>
        <w:rPr>
          <w:b/>
          <w:bCs/>
          <w:sz w:val="24"/>
          <w:szCs w:val="24"/>
        </w:rPr>
      </w:pPr>
      <w:r w:rsidRPr="000D7E0F">
        <w:rPr>
          <w:b/>
          <w:bCs/>
          <w:sz w:val="24"/>
          <w:szCs w:val="24"/>
        </w:rPr>
        <w:t>Section I: Overview</w:t>
      </w:r>
    </w:p>
    <w:p w14:paraId="0CCC3FF4" w14:textId="77777777" w:rsidR="000D7E0F" w:rsidRPr="000D7E0F" w:rsidRDefault="000D7E0F" w:rsidP="000D7E0F">
      <w:pPr>
        <w:ind w:firstLine="0"/>
        <w:rPr>
          <w:b/>
          <w:bCs/>
        </w:rPr>
      </w:pPr>
    </w:p>
    <w:p w14:paraId="1F812CA2" w14:textId="4C219271" w:rsidR="000D7E0F" w:rsidRDefault="000D7E0F" w:rsidP="000D7E0F">
      <w:pPr>
        <w:shd w:val="clear" w:color="auto" w:fill="D9E2F3" w:themeFill="accent1" w:themeFillTint="33"/>
        <w:ind w:firstLine="0"/>
        <w:rPr>
          <w:b/>
        </w:rPr>
      </w:pPr>
      <w:r>
        <w:rPr>
          <w:b/>
          <w:sz w:val="24"/>
          <w:szCs w:val="24"/>
        </w:rPr>
        <w:t>Program Information</w:t>
      </w:r>
    </w:p>
    <w:p w14:paraId="3999FEDF" w14:textId="41E4E00B" w:rsidR="000D7E0F" w:rsidRDefault="000D7E0F" w:rsidP="000D7E0F">
      <w:pPr>
        <w:ind w:firstLine="0"/>
        <w:rPr>
          <w:b/>
        </w:rPr>
      </w:pPr>
    </w:p>
    <w:p w14:paraId="0473E229" w14:textId="734076FA" w:rsidR="000D7E0F" w:rsidRPr="000D7E0F" w:rsidRDefault="000D7E0F" w:rsidP="000D7E0F">
      <w:pPr>
        <w:rPr>
          <w:color w:val="auto"/>
        </w:rPr>
      </w:pPr>
      <w:r w:rsidRPr="000D7E0F">
        <w:rPr>
          <w:color w:val="auto"/>
        </w:rPr>
        <w:t>Institution Name:</w:t>
      </w:r>
      <w:r>
        <w:rPr>
          <w:color w:val="auto"/>
        </w:rPr>
        <w:t xml:space="preserve"> East Tennessee State University</w:t>
      </w:r>
    </w:p>
    <w:p w14:paraId="63D37771" w14:textId="3940583B" w:rsidR="000D7E0F" w:rsidRPr="00AD4631" w:rsidRDefault="000D7E0F" w:rsidP="000D7E0F">
      <w:pPr>
        <w:ind w:firstLine="0"/>
        <w:rPr>
          <w:i/>
          <w:color w:val="FF0000"/>
        </w:rPr>
      </w:pPr>
      <w:r>
        <w:tab/>
      </w:r>
      <w:r w:rsidRPr="00AD4631">
        <w:rPr>
          <w:color w:val="auto"/>
        </w:rPr>
        <w:t>Name:</w:t>
      </w:r>
      <w:r>
        <w:rPr>
          <w:color w:val="auto"/>
        </w:rPr>
        <w:tab/>
      </w:r>
      <w:r>
        <w:rPr>
          <w:color w:val="auto"/>
        </w:rPr>
        <w:tab/>
      </w:r>
      <w:r>
        <w:rPr>
          <w:color w:val="auto"/>
        </w:rPr>
        <w:tab/>
      </w:r>
      <w:r>
        <w:rPr>
          <w:color w:val="auto"/>
        </w:rPr>
        <w:tab/>
      </w:r>
      <w:r w:rsidR="00692AAD">
        <w:rPr>
          <w:i/>
          <w:color w:val="FF0000"/>
        </w:rPr>
        <w:t>degree title</w:t>
      </w:r>
    </w:p>
    <w:p w14:paraId="429A205D" w14:textId="77777777" w:rsidR="000D7E0F" w:rsidRPr="00AD4631" w:rsidRDefault="000D7E0F" w:rsidP="000D7E0F">
      <w:pPr>
        <w:rPr>
          <w:i/>
          <w:color w:val="FF0000"/>
        </w:rPr>
      </w:pPr>
      <w:r w:rsidRPr="00AD4631">
        <w:rPr>
          <w:color w:val="auto"/>
        </w:rPr>
        <w:t>Designation:</w:t>
      </w:r>
      <w:r>
        <w:rPr>
          <w:color w:val="auto"/>
        </w:rPr>
        <w:tab/>
      </w:r>
      <w:r>
        <w:rPr>
          <w:color w:val="auto"/>
        </w:rPr>
        <w:tab/>
      </w:r>
      <w:r>
        <w:rPr>
          <w:color w:val="auto"/>
        </w:rPr>
        <w:tab/>
      </w:r>
      <w:r w:rsidRPr="00AD4631">
        <w:rPr>
          <w:i/>
          <w:color w:val="FF0000"/>
        </w:rPr>
        <w:t>enter degree designation initials</w:t>
      </w:r>
      <w:r>
        <w:rPr>
          <w:i/>
          <w:color w:val="FF0000"/>
        </w:rPr>
        <w:t xml:space="preserve"> (i.e., BA, PhD)</w:t>
      </w:r>
    </w:p>
    <w:p w14:paraId="2DD8625C" w14:textId="61960B26" w:rsidR="000D7E0F" w:rsidRDefault="000D7E0F" w:rsidP="000D7E0F">
      <w:pPr>
        <w:rPr>
          <w:color w:val="auto"/>
        </w:rPr>
      </w:pPr>
      <w:r w:rsidRPr="00AD4631">
        <w:rPr>
          <w:color w:val="auto"/>
        </w:rPr>
        <w:t>Proposed CIP Code and Tile:</w:t>
      </w:r>
      <w:r>
        <w:rPr>
          <w:color w:val="auto"/>
        </w:rPr>
        <w:tab/>
      </w:r>
      <w:r>
        <w:rPr>
          <w:i/>
          <w:color w:val="FF0000"/>
        </w:rPr>
        <w:t xml:space="preserve">code </w:t>
      </w:r>
      <w:r>
        <w:rPr>
          <w:color w:val="auto"/>
        </w:rPr>
        <w:t>(</w:t>
      </w:r>
      <w:r>
        <w:rPr>
          <w:i/>
          <w:color w:val="FF0000"/>
        </w:rPr>
        <w:t>title</w:t>
      </w:r>
      <w:r>
        <w:rPr>
          <w:color w:val="auto"/>
        </w:rPr>
        <w:t>)</w:t>
      </w:r>
    </w:p>
    <w:p w14:paraId="5436A265" w14:textId="77777777" w:rsidR="000D7E0F" w:rsidRPr="00AD4631" w:rsidRDefault="000D7E0F" w:rsidP="000D7E0F">
      <w:pPr>
        <w:rPr>
          <w:color w:val="auto"/>
        </w:rPr>
      </w:pPr>
    </w:p>
    <w:p w14:paraId="374B84B3" w14:textId="77777777" w:rsidR="000D7E0F" w:rsidRDefault="000D7E0F" w:rsidP="000D7E0F">
      <w:pPr>
        <w:shd w:val="clear" w:color="auto" w:fill="D9E2F3" w:themeFill="accent1" w:themeFillTint="33"/>
        <w:ind w:firstLine="0"/>
      </w:pPr>
      <w:r w:rsidRPr="00A113C6">
        <w:rPr>
          <w:b/>
          <w:sz w:val="24"/>
          <w:szCs w:val="24"/>
        </w:rPr>
        <w:t>Academic Program Liaison (APL)</w:t>
      </w:r>
      <w:r>
        <w:rPr>
          <w:b/>
          <w:sz w:val="24"/>
          <w:szCs w:val="24"/>
        </w:rPr>
        <w:t xml:space="preserve"> Name and Contact Information</w:t>
      </w:r>
      <w:r w:rsidRPr="00A113C6">
        <w:rPr>
          <w:b/>
          <w:sz w:val="24"/>
          <w:szCs w:val="24"/>
        </w:rPr>
        <w:t>:</w:t>
      </w:r>
      <w:r>
        <w:tab/>
      </w:r>
    </w:p>
    <w:p w14:paraId="672E8930" w14:textId="77777777" w:rsidR="000D7E0F" w:rsidRDefault="000D7E0F" w:rsidP="000D7E0F">
      <w:pPr>
        <w:ind w:firstLine="0"/>
      </w:pPr>
    </w:p>
    <w:p w14:paraId="7F51DF2F" w14:textId="77777777" w:rsidR="000D7E0F" w:rsidRDefault="000D7E0F" w:rsidP="000D7E0F">
      <w:pPr>
        <w:ind w:firstLine="0"/>
      </w:pPr>
      <w:r>
        <w:t>Kimberly McCorkle</w:t>
      </w:r>
    </w:p>
    <w:p w14:paraId="02EC0BBC" w14:textId="77777777" w:rsidR="000D7E0F" w:rsidRDefault="000D7E0F" w:rsidP="000D7E0F">
      <w:pPr>
        <w:ind w:firstLine="0"/>
      </w:pPr>
      <w:r>
        <w:t xml:space="preserve">Provost and Senior Vice President for Academics </w:t>
      </w:r>
    </w:p>
    <w:p w14:paraId="348ACFF0" w14:textId="77777777" w:rsidR="000D7E0F" w:rsidRDefault="000D7E0F" w:rsidP="000D7E0F">
      <w:pPr>
        <w:ind w:firstLine="0"/>
      </w:pPr>
      <w:r>
        <w:t>P.O. Box 70733</w:t>
      </w:r>
    </w:p>
    <w:p w14:paraId="4C57FD36" w14:textId="77777777" w:rsidR="000D7E0F" w:rsidRDefault="000D7E0F" w:rsidP="000D7E0F">
      <w:pPr>
        <w:ind w:firstLine="0"/>
      </w:pPr>
      <w:r>
        <w:t>Johnson City, TN 37614</w:t>
      </w:r>
    </w:p>
    <w:p w14:paraId="6699D4FC" w14:textId="77777777" w:rsidR="000D7E0F" w:rsidRDefault="000D7E0F" w:rsidP="000D7E0F">
      <w:pPr>
        <w:ind w:firstLine="0"/>
      </w:pPr>
      <w:r>
        <w:t>(423) 439-4811</w:t>
      </w:r>
    </w:p>
    <w:p w14:paraId="368CB59E" w14:textId="77777777" w:rsidR="000D7E0F" w:rsidRPr="003F0F7E" w:rsidRDefault="000D7E0F" w:rsidP="000D7E0F">
      <w:pPr>
        <w:shd w:val="clear" w:color="auto" w:fill="FFFFFF"/>
        <w:ind w:firstLine="0"/>
      </w:pPr>
      <w:r w:rsidRPr="003F0F7E">
        <w:t>mccorklek@etsu.edu</w:t>
      </w:r>
    </w:p>
    <w:p w14:paraId="406C7C1B" w14:textId="49599379" w:rsidR="000D7E0F" w:rsidRPr="000D7E0F" w:rsidRDefault="000D7E0F" w:rsidP="000D7E0F">
      <w:pPr>
        <w:rPr>
          <w:color w:val="0563C1" w:themeColor="hyperlink"/>
          <w:u w:val="single"/>
        </w:rPr>
      </w:pPr>
    </w:p>
    <w:p w14:paraId="1CE1E80F" w14:textId="77777777" w:rsidR="000D7E0F" w:rsidRDefault="000D7E0F" w:rsidP="000D7E0F">
      <w:pPr>
        <w:shd w:val="clear" w:color="auto" w:fill="D9E2F3" w:themeFill="accent1" w:themeFillTint="33"/>
        <w:ind w:firstLine="0"/>
      </w:pPr>
      <w:r w:rsidRPr="00A113C6">
        <w:rPr>
          <w:b/>
          <w:sz w:val="24"/>
          <w:szCs w:val="24"/>
        </w:rPr>
        <w:t>Proposed Implementation Date</w:t>
      </w:r>
      <w:r>
        <w:t xml:space="preserve">: </w:t>
      </w:r>
    </w:p>
    <w:p w14:paraId="21904F88" w14:textId="77777777" w:rsidR="000D7E0F" w:rsidRDefault="000D7E0F" w:rsidP="000D7E0F">
      <w:pPr>
        <w:ind w:firstLine="0"/>
      </w:pPr>
    </w:p>
    <w:p w14:paraId="3847E435" w14:textId="77777777" w:rsidR="000D7E0F" w:rsidRPr="00AD4631" w:rsidRDefault="000D7E0F" w:rsidP="000D7E0F">
      <w:pPr>
        <w:ind w:firstLine="0"/>
        <w:rPr>
          <w:i/>
          <w:color w:val="FF0000"/>
        </w:rPr>
      </w:pPr>
      <w:r w:rsidRPr="00AD4631">
        <w:rPr>
          <w:i/>
          <w:color w:val="FF0000"/>
        </w:rPr>
        <w:t>The proposed implementation date should provide a realistic estimate of when the program will have gone through all of the approval steps, including institutional governing board and Commission approval, and be ready to enroll students.</w:t>
      </w:r>
    </w:p>
    <w:p w14:paraId="390A89E4" w14:textId="77777777" w:rsidR="000D7E0F" w:rsidRPr="00AD4631" w:rsidRDefault="000D7E0F" w:rsidP="000D7E0F">
      <w:pPr>
        <w:ind w:firstLine="0"/>
        <w:rPr>
          <w:i/>
        </w:rPr>
      </w:pPr>
    </w:p>
    <w:p w14:paraId="63A17508" w14:textId="122E95CE" w:rsidR="000D7E0F" w:rsidRPr="000D7E0F" w:rsidRDefault="000D7E0F" w:rsidP="00CE7293">
      <w:pPr>
        <w:pBdr>
          <w:bottom w:val="single" w:sz="4" w:space="1" w:color="auto"/>
        </w:pBdr>
        <w:ind w:firstLine="0"/>
        <w:rPr>
          <w:b/>
          <w:bCs/>
          <w:sz w:val="24"/>
          <w:szCs w:val="24"/>
        </w:rPr>
      </w:pPr>
      <w:r w:rsidRPr="000D7E0F">
        <w:rPr>
          <w:b/>
          <w:bCs/>
          <w:sz w:val="24"/>
          <w:szCs w:val="24"/>
        </w:rPr>
        <w:t>Section II: Background</w:t>
      </w:r>
    </w:p>
    <w:p w14:paraId="2035A800" w14:textId="77777777" w:rsidR="000D7E0F" w:rsidRPr="000D7E0F" w:rsidRDefault="000D7E0F" w:rsidP="000D7E0F">
      <w:pPr>
        <w:ind w:firstLine="0"/>
        <w:rPr>
          <w:rStyle w:val="Hyperlink"/>
          <w:u w:val="none"/>
        </w:rPr>
      </w:pPr>
    </w:p>
    <w:p w14:paraId="441399CF" w14:textId="77777777" w:rsidR="000D7E0F" w:rsidRPr="00EF55A6" w:rsidRDefault="000D7E0F" w:rsidP="000D7E0F">
      <w:pPr>
        <w:shd w:val="clear" w:color="auto" w:fill="D9E2F3" w:themeFill="accent1" w:themeFillTint="33"/>
        <w:ind w:firstLine="0"/>
        <w:rPr>
          <w:b/>
        </w:rPr>
      </w:pPr>
      <w:r>
        <w:rPr>
          <w:b/>
        </w:rPr>
        <w:t>Background Concerning Academic Program Development</w:t>
      </w:r>
    </w:p>
    <w:p w14:paraId="3F00753D" w14:textId="77777777" w:rsidR="000D7E0F" w:rsidRDefault="000D7E0F" w:rsidP="000D7E0F">
      <w:pPr>
        <w:ind w:firstLine="0"/>
      </w:pPr>
    </w:p>
    <w:p w14:paraId="0F9E733D" w14:textId="77777777" w:rsidR="000D7E0F" w:rsidRPr="00AD4631" w:rsidRDefault="000D7E0F" w:rsidP="000D7E0F">
      <w:pPr>
        <w:autoSpaceDE w:val="0"/>
        <w:autoSpaceDN w:val="0"/>
        <w:adjustRightInd w:val="0"/>
        <w:spacing w:after="97"/>
        <w:ind w:firstLine="0"/>
        <w:rPr>
          <w:rFonts w:cs="Open Sans"/>
          <w:i/>
          <w:color w:val="FF0000"/>
        </w:rPr>
      </w:pPr>
      <w:r w:rsidRPr="00AD4631">
        <w:rPr>
          <w:rFonts w:cs="Open Sans"/>
          <w:i/>
          <w:color w:val="FF0000"/>
        </w:rPr>
        <w:t xml:space="preserve">Provide a short narrative describing the circumstances that sparked the initiation and development of the proposed academic program. </w:t>
      </w:r>
    </w:p>
    <w:p w14:paraId="4CB7A8FA" w14:textId="4F15B6BA" w:rsidR="000D7E0F" w:rsidRDefault="000D7E0F" w:rsidP="000D7E0F">
      <w:pPr>
        <w:autoSpaceDE w:val="0"/>
        <w:autoSpaceDN w:val="0"/>
        <w:adjustRightInd w:val="0"/>
        <w:spacing w:after="97"/>
        <w:ind w:firstLine="0"/>
        <w:rPr>
          <w:rFonts w:ascii="Open Sans" w:hAnsi="Open Sans" w:cs="Open Sans"/>
          <w:i/>
          <w:color w:val="FF0000"/>
          <w:sz w:val="20"/>
          <w:szCs w:val="20"/>
        </w:rPr>
      </w:pPr>
    </w:p>
    <w:p w14:paraId="0F0FE68C" w14:textId="700C4EB1" w:rsidR="00C25BE0" w:rsidRDefault="00C25BE0" w:rsidP="000D7E0F">
      <w:pPr>
        <w:autoSpaceDE w:val="0"/>
        <w:autoSpaceDN w:val="0"/>
        <w:adjustRightInd w:val="0"/>
        <w:spacing w:after="97"/>
        <w:ind w:firstLine="0"/>
        <w:rPr>
          <w:rFonts w:ascii="Open Sans" w:hAnsi="Open Sans" w:cs="Open Sans"/>
          <w:i/>
          <w:color w:val="FF0000"/>
          <w:sz w:val="20"/>
          <w:szCs w:val="20"/>
        </w:rPr>
      </w:pPr>
    </w:p>
    <w:p w14:paraId="2333C13B" w14:textId="5D4AEB12" w:rsidR="00C25BE0" w:rsidRDefault="00C25BE0" w:rsidP="000D7E0F">
      <w:pPr>
        <w:autoSpaceDE w:val="0"/>
        <w:autoSpaceDN w:val="0"/>
        <w:adjustRightInd w:val="0"/>
        <w:spacing w:after="97"/>
        <w:ind w:firstLine="0"/>
        <w:rPr>
          <w:rFonts w:ascii="Open Sans" w:hAnsi="Open Sans" w:cs="Open Sans"/>
          <w:i/>
          <w:color w:val="FF0000"/>
          <w:sz w:val="20"/>
          <w:szCs w:val="20"/>
        </w:rPr>
      </w:pPr>
    </w:p>
    <w:p w14:paraId="1E290588" w14:textId="26C5ECC7" w:rsidR="00DA292A" w:rsidRDefault="00DA292A" w:rsidP="000D7E0F">
      <w:pPr>
        <w:autoSpaceDE w:val="0"/>
        <w:autoSpaceDN w:val="0"/>
        <w:adjustRightInd w:val="0"/>
        <w:spacing w:after="97"/>
        <w:ind w:firstLine="0"/>
        <w:rPr>
          <w:rFonts w:ascii="Open Sans" w:hAnsi="Open Sans" w:cs="Open Sans"/>
          <w:i/>
          <w:color w:val="FF0000"/>
          <w:sz w:val="20"/>
          <w:szCs w:val="20"/>
        </w:rPr>
      </w:pPr>
    </w:p>
    <w:p w14:paraId="121954E1" w14:textId="77777777" w:rsidR="00DA292A" w:rsidRDefault="00DA292A" w:rsidP="000D7E0F">
      <w:pPr>
        <w:autoSpaceDE w:val="0"/>
        <w:autoSpaceDN w:val="0"/>
        <w:adjustRightInd w:val="0"/>
        <w:spacing w:after="97"/>
        <w:ind w:firstLine="0"/>
        <w:rPr>
          <w:rFonts w:ascii="Open Sans" w:hAnsi="Open Sans" w:cs="Open Sans"/>
          <w:i/>
          <w:color w:val="FF0000"/>
          <w:sz w:val="20"/>
          <w:szCs w:val="20"/>
        </w:rPr>
      </w:pPr>
    </w:p>
    <w:p w14:paraId="03627617" w14:textId="77777777" w:rsidR="00560C9A" w:rsidRPr="00AD4631" w:rsidRDefault="00560C9A" w:rsidP="000D7E0F">
      <w:pPr>
        <w:autoSpaceDE w:val="0"/>
        <w:autoSpaceDN w:val="0"/>
        <w:adjustRightInd w:val="0"/>
        <w:spacing w:after="97"/>
        <w:ind w:firstLine="0"/>
        <w:rPr>
          <w:rFonts w:ascii="Open Sans" w:hAnsi="Open Sans" w:cs="Open Sans"/>
          <w:i/>
          <w:color w:val="FF0000"/>
          <w:sz w:val="20"/>
          <w:szCs w:val="20"/>
        </w:rPr>
      </w:pPr>
    </w:p>
    <w:p w14:paraId="3CDA530A" w14:textId="6A482235" w:rsidR="000D7E0F" w:rsidRPr="00AC252C" w:rsidRDefault="000D7E0F" w:rsidP="000D7E0F">
      <w:pPr>
        <w:shd w:val="clear" w:color="auto" w:fill="D9E2F3" w:themeFill="accent1" w:themeFillTint="33"/>
        <w:ind w:firstLine="0"/>
      </w:pPr>
      <w:r w:rsidRPr="00AC252C">
        <w:rPr>
          <w:b/>
        </w:rPr>
        <w:lastRenderedPageBreak/>
        <w:t xml:space="preserve">Purpose and Nature of the Proposed Academic Program </w:t>
      </w:r>
    </w:p>
    <w:p w14:paraId="1EB086C5" w14:textId="77777777" w:rsidR="000D7E0F" w:rsidRPr="00AC252C" w:rsidRDefault="000D7E0F" w:rsidP="000D7E0F">
      <w:pPr>
        <w:ind w:firstLine="0"/>
        <w:rPr>
          <w:rFonts w:cs="Arial"/>
        </w:rPr>
      </w:pPr>
    </w:p>
    <w:p w14:paraId="23A47FB2" w14:textId="1287F133" w:rsidR="000D7E0F" w:rsidRPr="00AD4631" w:rsidRDefault="000D7E0F" w:rsidP="000D7E0F">
      <w:pPr>
        <w:ind w:firstLine="0"/>
        <w:rPr>
          <w:rFonts w:cs="Arial"/>
          <w:i/>
          <w:color w:val="FF0000"/>
        </w:rPr>
      </w:pPr>
      <w:r w:rsidRPr="000D7E0F">
        <w:rPr>
          <w:rFonts w:cs="Arial"/>
          <w:i/>
          <w:color w:val="FF0000"/>
        </w:rPr>
        <w:t>Provide a general overview of the program including a description of the academic program, total credit hours, target audience, purpose, program outcomes, delivery method (</w:t>
      </w:r>
      <w:proofErr w:type="spellStart"/>
      <w:r w:rsidRPr="000D7E0F">
        <w:rPr>
          <w:rFonts w:cs="Arial"/>
          <w:i/>
          <w:color w:val="FF0000"/>
        </w:rPr>
        <w:t>onground</w:t>
      </w:r>
      <w:proofErr w:type="spellEnd"/>
      <w:r w:rsidRPr="000D7E0F">
        <w:rPr>
          <w:rFonts w:cs="Arial"/>
          <w:i/>
          <w:color w:val="FF0000"/>
        </w:rPr>
        <w:t xml:space="preserve">, online, hybrid, etc.), and any other pertinent information.  </w:t>
      </w:r>
    </w:p>
    <w:p w14:paraId="468840E9" w14:textId="77777777" w:rsidR="000D7E0F" w:rsidRDefault="000D7E0F" w:rsidP="000D7E0F">
      <w:pPr>
        <w:ind w:firstLine="0"/>
        <w:rPr>
          <w:rFonts w:cs="Arial"/>
          <w:color w:val="FF0000"/>
        </w:rPr>
      </w:pPr>
    </w:p>
    <w:p w14:paraId="742F096D" w14:textId="77777777" w:rsidR="000D7E0F" w:rsidRDefault="000D7E0F" w:rsidP="000D7E0F">
      <w:pPr>
        <w:ind w:firstLine="0"/>
        <w:rPr>
          <w:rFonts w:cs="Arial"/>
          <w:color w:val="FF0000"/>
        </w:rPr>
      </w:pPr>
    </w:p>
    <w:p w14:paraId="4B89922F" w14:textId="77777777" w:rsidR="000D7E0F" w:rsidRPr="00AC252C" w:rsidRDefault="000D7E0F" w:rsidP="000D7E0F">
      <w:pPr>
        <w:shd w:val="clear" w:color="auto" w:fill="D9E2F3" w:themeFill="accent1" w:themeFillTint="33"/>
        <w:ind w:firstLine="0"/>
        <w:rPr>
          <w:rFonts w:cs="Arial"/>
          <w:b/>
          <w:color w:val="auto"/>
        </w:rPr>
      </w:pPr>
      <w:r w:rsidRPr="00AC252C">
        <w:rPr>
          <w:rFonts w:cs="Arial"/>
          <w:b/>
          <w:color w:val="auto"/>
        </w:rPr>
        <w:t>Alignment with State Master Plan and Institutional Mission</w:t>
      </w:r>
    </w:p>
    <w:p w14:paraId="77B9EB04" w14:textId="77777777" w:rsidR="000D7E0F" w:rsidRPr="00AC252C" w:rsidRDefault="000D7E0F" w:rsidP="000D7E0F">
      <w:pPr>
        <w:ind w:firstLine="0"/>
        <w:rPr>
          <w:rFonts w:cs="Arial"/>
          <w:color w:val="FF0000"/>
        </w:rPr>
      </w:pPr>
    </w:p>
    <w:p w14:paraId="087C6271" w14:textId="0B72CDF3" w:rsidR="000D7E0F" w:rsidRPr="006D3A9A" w:rsidRDefault="000D7E0F" w:rsidP="000D7E0F">
      <w:pPr>
        <w:ind w:firstLine="0"/>
        <w:rPr>
          <w:rFonts w:cs="Arial"/>
          <w:i/>
          <w:color w:val="FF0000"/>
        </w:rPr>
      </w:pPr>
      <w:r w:rsidRPr="000D7E0F">
        <w:rPr>
          <w:i/>
          <w:color w:val="FF0000"/>
        </w:rPr>
        <w:t xml:space="preserve">Explain how the proposed academic program specifically aligns with both the </w:t>
      </w:r>
      <w:hyperlink r:id="rId5" w:history="1">
        <w:r w:rsidRPr="000D7E0F">
          <w:rPr>
            <w:rStyle w:val="Hyperlink"/>
            <w:i/>
          </w:rPr>
          <w:t>THEC State Master Plan</w:t>
        </w:r>
      </w:hyperlink>
      <w:r w:rsidRPr="000D7E0F">
        <w:rPr>
          <w:i/>
          <w:color w:val="FF0000"/>
        </w:rPr>
        <w:t xml:space="preserve"> and institutional mission statement or profile.</w:t>
      </w:r>
    </w:p>
    <w:p w14:paraId="26D92B5F" w14:textId="77777777" w:rsidR="000D7E0F" w:rsidRDefault="000D7E0F" w:rsidP="000D7E0F">
      <w:pPr>
        <w:ind w:firstLine="0"/>
        <w:rPr>
          <w:rFonts w:cs="Arial"/>
          <w:color w:val="FF0000"/>
        </w:rPr>
      </w:pPr>
    </w:p>
    <w:p w14:paraId="74619654" w14:textId="77777777" w:rsidR="000D7E0F" w:rsidRPr="00AC252C" w:rsidRDefault="000D7E0F" w:rsidP="000D7E0F">
      <w:pPr>
        <w:shd w:val="clear" w:color="auto" w:fill="D9E2F3" w:themeFill="accent1" w:themeFillTint="33"/>
        <w:ind w:firstLine="0"/>
        <w:rPr>
          <w:rFonts w:cs="Arial"/>
          <w:b/>
          <w:color w:val="auto"/>
        </w:rPr>
      </w:pPr>
      <w:r>
        <w:rPr>
          <w:rFonts w:cs="Arial"/>
          <w:b/>
          <w:color w:val="auto"/>
        </w:rPr>
        <w:t>Institutional Capacity to Deliver the Proposed Academic Program</w:t>
      </w:r>
    </w:p>
    <w:p w14:paraId="5ED104E8" w14:textId="77777777" w:rsidR="000D7E0F" w:rsidRPr="00AC252C" w:rsidRDefault="000D7E0F" w:rsidP="000D7E0F">
      <w:pPr>
        <w:ind w:firstLine="0"/>
        <w:rPr>
          <w:rFonts w:cs="Arial"/>
          <w:color w:val="FF0000"/>
        </w:rPr>
      </w:pPr>
    </w:p>
    <w:p w14:paraId="13B623CE" w14:textId="77777777" w:rsidR="000D7E0F" w:rsidRPr="00AD4631" w:rsidRDefault="000D7E0F" w:rsidP="000D7E0F">
      <w:pPr>
        <w:autoSpaceDE w:val="0"/>
        <w:autoSpaceDN w:val="0"/>
        <w:adjustRightInd w:val="0"/>
        <w:ind w:firstLine="0"/>
        <w:rPr>
          <w:i/>
          <w:color w:val="FF0000"/>
        </w:rPr>
      </w:pPr>
      <w:r w:rsidRPr="00AD4631">
        <w:rPr>
          <w:i/>
          <w:color w:val="FF0000"/>
        </w:rPr>
        <w:t xml:space="preserve">Address how the proposed program will impact the overall capacity of the institution, including potential lost enrollment to other majors/programs, collaborative agreements between departments, etc. </w:t>
      </w:r>
    </w:p>
    <w:p w14:paraId="4D88626A" w14:textId="77777777" w:rsidR="000D7E0F" w:rsidRDefault="000D7E0F" w:rsidP="000D7E0F">
      <w:pPr>
        <w:autoSpaceDE w:val="0"/>
        <w:autoSpaceDN w:val="0"/>
        <w:adjustRightInd w:val="0"/>
        <w:ind w:firstLine="0"/>
        <w:rPr>
          <w:color w:val="FF0000"/>
        </w:rPr>
      </w:pPr>
    </w:p>
    <w:p w14:paraId="0434486A" w14:textId="77777777" w:rsidR="000D7E0F" w:rsidRDefault="000D7E0F" w:rsidP="000D7E0F">
      <w:pPr>
        <w:autoSpaceDE w:val="0"/>
        <w:autoSpaceDN w:val="0"/>
        <w:adjustRightInd w:val="0"/>
        <w:ind w:firstLine="0"/>
        <w:rPr>
          <w:color w:val="FF0000"/>
        </w:rPr>
      </w:pPr>
    </w:p>
    <w:p w14:paraId="64CABE0E" w14:textId="77777777" w:rsidR="000D7E0F" w:rsidRPr="00AC252C" w:rsidRDefault="000D7E0F" w:rsidP="000D7E0F">
      <w:pPr>
        <w:shd w:val="clear" w:color="auto" w:fill="D9E2F3" w:themeFill="accent1" w:themeFillTint="33"/>
        <w:ind w:firstLine="0"/>
        <w:rPr>
          <w:rFonts w:cs="Arial"/>
          <w:b/>
          <w:color w:val="auto"/>
        </w:rPr>
      </w:pPr>
      <w:r>
        <w:rPr>
          <w:rFonts w:cs="Arial"/>
          <w:b/>
          <w:color w:val="auto"/>
        </w:rPr>
        <w:t>Existing Programs Offered at Public and Private Tennessee Institutions</w:t>
      </w:r>
    </w:p>
    <w:p w14:paraId="50EA1E17" w14:textId="77777777" w:rsidR="000D7E0F" w:rsidRPr="00AC252C" w:rsidRDefault="000D7E0F" w:rsidP="000D7E0F">
      <w:pPr>
        <w:ind w:firstLine="0"/>
        <w:rPr>
          <w:rFonts w:cs="Arial"/>
          <w:color w:val="FF0000"/>
        </w:rPr>
      </w:pPr>
    </w:p>
    <w:p w14:paraId="40912DA0" w14:textId="4E53A5AA" w:rsidR="000D7E0F" w:rsidRDefault="000D7E0F" w:rsidP="000D7E0F">
      <w:pPr>
        <w:autoSpaceDE w:val="0"/>
        <w:autoSpaceDN w:val="0"/>
        <w:adjustRightInd w:val="0"/>
        <w:ind w:firstLine="0"/>
        <w:rPr>
          <w:i/>
          <w:color w:val="FF0000"/>
        </w:rPr>
      </w:pPr>
      <w:r w:rsidRPr="00AD4631">
        <w:rPr>
          <w:i/>
          <w:color w:val="FF0000"/>
        </w:rPr>
        <w:t xml:space="preserve">List all academic programs with the same or similar CIP code offered at public and private higher education institutions in Tennessee along with degrees awarded for the last three years of available data. </w:t>
      </w:r>
    </w:p>
    <w:p w14:paraId="7A07420C" w14:textId="2BE173B2" w:rsidR="000D7E0F" w:rsidRDefault="000D7E0F" w:rsidP="000D7E0F">
      <w:pPr>
        <w:autoSpaceDE w:val="0"/>
        <w:autoSpaceDN w:val="0"/>
        <w:adjustRightInd w:val="0"/>
        <w:ind w:firstLine="0"/>
        <w:rPr>
          <w:iCs/>
          <w:color w:val="auto"/>
        </w:rPr>
      </w:pPr>
    </w:p>
    <w:p w14:paraId="03204411" w14:textId="0E3FDB68" w:rsidR="000D7E0F" w:rsidRPr="000D7E0F" w:rsidRDefault="000D7E0F" w:rsidP="00D25F3C">
      <w:pPr>
        <w:shd w:val="clear" w:color="auto" w:fill="DEEAF6" w:themeFill="accent5" w:themeFillTint="33"/>
        <w:autoSpaceDE w:val="0"/>
        <w:autoSpaceDN w:val="0"/>
        <w:adjustRightInd w:val="0"/>
        <w:ind w:firstLine="0"/>
        <w:rPr>
          <w:rFonts w:cs="Arial"/>
          <w:b/>
          <w:color w:val="auto"/>
        </w:rPr>
      </w:pPr>
      <w:r w:rsidRPr="000D7E0F">
        <w:rPr>
          <w:rFonts w:cs="Arial"/>
          <w:b/>
          <w:color w:val="auto"/>
        </w:rPr>
        <w:t>Accreditation</w:t>
      </w:r>
    </w:p>
    <w:p w14:paraId="49CF337C" w14:textId="77777777" w:rsidR="00D25F3C" w:rsidRDefault="00D25F3C" w:rsidP="000D7E0F">
      <w:pPr>
        <w:ind w:firstLine="0"/>
        <w:rPr>
          <w:rFonts w:cs="Arial"/>
          <w:i/>
          <w:iCs/>
          <w:color w:val="FF0000"/>
        </w:rPr>
      </w:pPr>
    </w:p>
    <w:p w14:paraId="1C9021BA" w14:textId="77A32BAB" w:rsidR="000D7E0F" w:rsidRDefault="00D25F3C" w:rsidP="000D7E0F">
      <w:pPr>
        <w:ind w:firstLine="0"/>
        <w:rPr>
          <w:rFonts w:cs="Arial"/>
          <w:i/>
          <w:iCs/>
          <w:color w:val="FF0000"/>
        </w:rPr>
      </w:pPr>
      <w:r w:rsidRPr="00D25F3C">
        <w:rPr>
          <w:rFonts w:cs="Arial"/>
          <w:i/>
          <w:iCs/>
          <w:color w:val="FF0000"/>
        </w:rPr>
        <w:t>If the proposed program has a programmatic accrediting agency, please describe plans, timeline, and any other information required to obtain accreditation.</w:t>
      </w:r>
    </w:p>
    <w:p w14:paraId="12577E42" w14:textId="41937069" w:rsidR="00D25F3C" w:rsidRDefault="00D25F3C" w:rsidP="000D7E0F">
      <w:pPr>
        <w:ind w:firstLine="0"/>
        <w:rPr>
          <w:rFonts w:cs="Arial"/>
          <w:i/>
          <w:iCs/>
          <w:color w:val="FF0000"/>
        </w:rPr>
      </w:pPr>
    </w:p>
    <w:p w14:paraId="504C3C18" w14:textId="79C24BF0" w:rsidR="00D25F3C" w:rsidRPr="00D25F3C" w:rsidRDefault="00D25F3C" w:rsidP="00D25F3C">
      <w:pPr>
        <w:shd w:val="clear" w:color="auto" w:fill="DEEAF6" w:themeFill="accent5" w:themeFillTint="33"/>
        <w:ind w:firstLine="0"/>
        <w:rPr>
          <w:rFonts w:cs="Arial"/>
          <w:b/>
          <w:bCs/>
          <w:color w:val="auto"/>
        </w:rPr>
      </w:pPr>
      <w:r w:rsidRPr="00D25F3C">
        <w:rPr>
          <w:rFonts w:cs="Arial"/>
          <w:b/>
          <w:bCs/>
          <w:color w:val="auto"/>
        </w:rPr>
        <w:t>Administrative Structure</w:t>
      </w:r>
    </w:p>
    <w:p w14:paraId="19C81131" w14:textId="77777777" w:rsidR="00D25F3C" w:rsidRDefault="00D25F3C" w:rsidP="000D7E0F">
      <w:pPr>
        <w:ind w:firstLine="0"/>
        <w:rPr>
          <w:rFonts w:cs="Arial"/>
          <w:i/>
          <w:iCs/>
          <w:color w:val="FF0000"/>
        </w:rPr>
      </w:pPr>
    </w:p>
    <w:p w14:paraId="606AA4CD" w14:textId="2CF6F956" w:rsidR="000D7E0F" w:rsidRDefault="00D25F3C" w:rsidP="000D7E0F">
      <w:pPr>
        <w:ind w:firstLine="0"/>
        <w:rPr>
          <w:rFonts w:cs="Arial"/>
          <w:color w:val="FF0000"/>
        </w:rPr>
      </w:pPr>
      <w:r w:rsidRPr="00D25F3C">
        <w:rPr>
          <w:rFonts w:cs="Arial"/>
          <w:i/>
          <w:iCs/>
          <w:color w:val="FF0000"/>
        </w:rPr>
        <w:t xml:space="preserve">Provide an organizational chart that includes the college, department, administrative unit, and program director for the proposed academic program. Please note: If a new academic department will be required for the proposed program, the </w:t>
      </w:r>
      <w:hyperlink r:id="rId6" w:history="1">
        <w:r w:rsidRPr="00D25F3C">
          <w:rPr>
            <w:rStyle w:val="Hyperlink"/>
            <w:rFonts w:cs="Arial"/>
            <w:i/>
            <w:iCs/>
          </w:rPr>
          <w:t>THEC Academic Policy A1.3: New Academic Units</w:t>
        </w:r>
      </w:hyperlink>
      <w:r w:rsidRPr="00D25F3C">
        <w:rPr>
          <w:rFonts w:cs="Arial"/>
          <w:i/>
          <w:iCs/>
          <w:color w:val="FF0000"/>
        </w:rPr>
        <w:t xml:space="preserve"> must be followed and should be noted in this section</w:t>
      </w:r>
      <w:r w:rsidRPr="00D25F3C">
        <w:rPr>
          <w:rFonts w:cs="Arial"/>
          <w:color w:val="FF0000"/>
        </w:rPr>
        <w:t>.</w:t>
      </w:r>
    </w:p>
    <w:p w14:paraId="1429389C" w14:textId="0C6D6EEC" w:rsidR="00D25F3C" w:rsidRDefault="00D25F3C" w:rsidP="000D7E0F">
      <w:pPr>
        <w:ind w:firstLine="0"/>
        <w:rPr>
          <w:rFonts w:cs="Arial"/>
          <w:color w:val="FF0000"/>
        </w:rPr>
      </w:pPr>
    </w:p>
    <w:p w14:paraId="5D451AB1" w14:textId="505ECF49" w:rsidR="00D25F3C" w:rsidRPr="00D25F3C" w:rsidRDefault="00D25F3C" w:rsidP="00CE7293">
      <w:pPr>
        <w:pBdr>
          <w:bottom w:val="single" w:sz="4" w:space="1" w:color="auto"/>
        </w:pBdr>
        <w:ind w:firstLine="0"/>
        <w:rPr>
          <w:b/>
          <w:bCs/>
          <w:sz w:val="24"/>
          <w:szCs w:val="24"/>
        </w:rPr>
      </w:pPr>
      <w:r w:rsidRPr="00D25F3C">
        <w:rPr>
          <w:b/>
          <w:bCs/>
          <w:sz w:val="24"/>
          <w:szCs w:val="24"/>
        </w:rPr>
        <w:t>Section III:</w:t>
      </w:r>
      <w:r>
        <w:rPr>
          <w:b/>
          <w:bCs/>
          <w:sz w:val="24"/>
          <w:szCs w:val="24"/>
        </w:rPr>
        <w:t xml:space="preserve"> Feasibility Study</w:t>
      </w:r>
    </w:p>
    <w:p w14:paraId="3CFD1603" w14:textId="77777777" w:rsidR="000D7E0F" w:rsidRPr="00AC252C" w:rsidRDefault="000D7E0F" w:rsidP="000D7E0F">
      <w:pPr>
        <w:ind w:firstLine="0"/>
        <w:rPr>
          <w:rFonts w:cs="Arial"/>
          <w:color w:val="FF0000"/>
          <w:lang w:val="en"/>
        </w:rPr>
      </w:pPr>
    </w:p>
    <w:p w14:paraId="0AD78574" w14:textId="08643EE7" w:rsidR="000D7E0F" w:rsidRPr="00D25F3C" w:rsidRDefault="00D25F3C" w:rsidP="00D25F3C">
      <w:pPr>
        <w:shd w:val="clear" w:color="auto" w:fill="DEEAF6" w:themeFill="accent5" w:themeFillTint="33"/>
        <w:ind w:firstLine="0"/>
        <w:rPr>
          <w:rFonts w:cs="Arial"/>
          <w:b/>
          <w:bCs/>
          <w:iCs/>
          <w:color w:val="auto"/>
          <w:lang w:val="en"/>
        </w:rPr>
      </w:pPr>
      <w:r w:rsidRPr="00D25F3C">
        <w:rPr>
          <w:rFonts w:cs="Arial"/>
          <w:b/>
          <w:bCs/>
          <w:iCs/>
          <w:color w:val="auto"/>
          <w:lang w:val="en"/>
        </w:rPr>
        <w:t>Student Interest</w:t>
      </w:r>
    </w:p>
    <w:p w14:paraId="0CE8CA5D" w14:textId="77777777" w:rsidR="00D25F3C" w:rsidRDefault="00D25F3C" w:rsidP="000D7E0F">
      <w:pPr>
        <w:ind w:firstLine="0"/>
        <w:rPr>
          <w:rFonts w:cs="Arial"/>
          <w:i/>
          <w:color w:val="FF0000"/>
          <w:lang w:val="en"/>
        </w:rPr>
      </w:pPr>
    </w:p>
    <w:p w14:paraId="08CDD1B4" w14:textId="2B483A14" w:rsidR="00D25F3C" w:rsidRPr="00D25F3C" w:rsidRDefault="00D25F3C" w:rsidP="000D7E0F">
      <w:pPr>
        <w:ind w:firstLine="0"/>
        <w:rPr>
          <w:rFonts w:cs="Arial"/>
          <w:i/>
          <w:color w:val="FF0000"/>
          <w:lang w:val="en"/>
        </w:rPr>
      </w:pPr>
      <w:r w:rsidRPr="00D25F3C">
        <w:rPr>
          <w:rFonts w:cs="Arial"/>
          <w:i/>
          <w:color w:val="FF0000"/>
          <w:lang w:val="en"/>
        </w:rPr>
        <w:t>Provide compelling evidence of student interest in the proposed program. Types of evidence vary and may include enrollment in related concentrations or minors; representative student and alumni surveys; and national, statewide, and professional employment forecasts and surveys.</w:t>
      </w:r>
    </w:p>
    <w:p w14:paraId="203F155F" w14:textId="2F23AD89" w:rsidR="00D25F3C" w:rsidRDefault="00D25F3C" w:rsidP="000D7E0F">
      <w:pPr>
        <w:ind w:firstLine="0"/>
        <w:rPr>
          <w:rFonts w:cs="Arial"/>
          <w:iCs/>
          <w:color w:val="auto"/>
          <w:lang w:val="en"/>
        </w:rPr>
      </w:pPr>
    </w:p>
    <w:p w14:paraId="06C53A50" w14:textId="528B6660" w:rsidR="00D25F3C" w:rsidRPr="00D25F3C" w:rsidRDefault="00D25F3C" w:rsidP="00D25F3C">
      <w:pPr>
        <w:shd w:val="clear" w:color="auto" w:fill="DEEAF6" w:themeFill="accent5" w:themeFillTint="33"/>
        <w:ind w:firstLine="0"/>
        <w:rPr>
          <w:rFonts w:cs="Arial"/>
          <w:b/>
          <w:bCs/>
          <w:iCs/>
          <w:color w:val="auto"/>
          <w:lang w:val="en"/>
        </w:rPr>
      </w:pPr>
      <w:r w:rsidRPr="00D25F3C">
        <w:rPr>
          <w:rFonts w:cs="Arial"/>
          <w:b/>
          <w:bCs/>
          <w:iCs/>
          <w:color w:val="auto"/>
          <w:lang w:val="en"/>
        </w:rPr>
        <w:t>Local and Regional Demand</w:t>
      </w:r>
    </w:p>
    <w:p w14:paraId="203A51DB" w14:textId="77777777" w:rsidR="00D25F3C" w:rsidRDefault="00D25F3C" w:rsidP="000D7E0F">
      <w:pPr>
        <w:ind w:firstLine="0"/>
        <w:rPr>
          <w:rFonts w:cs="Arial"/>
          <w:i/>
          <w:color w:val="FF0000"/>
          <w:lang w:val="en"/>
        </w:rPr>
      </w:pPr>
    </w:p>
    <w:p w14:paraId="48E36577" w14:textId="59A814FF" w:rsidR="00D25F3C" w:rsidRPr="00D25F3C" w:rsidRDefault="00D25F3C" w:rsidP="000D7E0F">
      <w:pPr>
        <w:ind w:firstLine="0"/>
        <w:rPr>
          <w:rFonts w:cs="Arial"/>
          <w:i/>
          <w:color w:val="FF0000"/>
          <w:lang w:val="en"/>
        </w:rPr>
      </w:pPr>
      <w:r w:rsidRPr="00D25F3C">
        <w:rPr>
          <w:rFonts w:cs="Arial"/>
          <w:i/>
          <w:color w:val="FF0000"/>
          <w:lang w:val="en"/>
        </w:rPr>
        <w:t xml:space="preserve">Provide evidence of a local and regional workforce need for the proposed program. Evidence should include anticipated job openings, labor market analysis, and workforce projections for at least five years </w:t>
      </w:r>
      <w:r w:rsidRPr="00D25F3C">
        <w:rPr>
          <w:rFonts w:cs="Arial"/>
          <w:i/>
          <w:color w:val="FF0000"/>
          <w:lang w:val="en"/>
        </w:rPr>
        <w:lastRenderedPageBreak/>
        <w:t>after the proposed implementation of the program. If similar academic programs exist, how is the local and regional need/demand for the proposed academic program being met by these institutions?</w:t>
      </w:r>
    </w:p>
    <w:p w14:paraId="31B736FD" w14:textId="77777777" w:rsidR="000D7E0F" w:rsidRDefault="000D7E0F" w:rsidP="000D7E0F">
      <w:pPr>
        <w:ind w:firstLine="0"/>
        <w:rPr>
          <w:rFonts w:cs="Arial"/>
          <w:color w:val="333333"/>
          <w:lang w:val="en"/>
        </w:rPr>
      </w:pPr>
    </w:p>
    <w:p w14:paraId="0964787E" w14:textId="1F9D3036" w:rsidR="00D25F3C" w:rsidRPr="00D25F3C" w:rsidRDefault="00D25F3C" w:rsidP="00D25F3C">
      <w:pPr>
        <w:shd w:val="clear" w:color="auto" w:fill="DEEAF6" w:themeFill="accent5" w:themeFillTint="33"/>
        <w:ind w:firstLine="0"/>
        <w:rPr>
          <w:rFonts w:cs="Arial"/>
          <w:b/>
          <w:bCs/>
          <w:color w:val="333333"/>
          <w:lang w:val="en"/>
        </w:rPr>
      </w:pPr>
      <w:r w:rsidRPr="00D25F3C">
        <w:rPr>
          <w:rFonts w:cs="Arial"/>
          <w:b/>
          <w:bCs/>
          <w:color w:val="333333"/>
          <w:lang w:val="en"/>
        </w:rPr>
        <w:t>Employer Demand</w:t>
      </w:r>
    </w:p>
    <w:p w14:paraId="6C4F3B64" w14:textId="36A658E0" w:rsidR="00D25F3C" w:rsidRDefault="00D25F3C" w:rsidP="000D7E0F">
      <w:pPr>
        <w:ind w:firstLine="0"/>
        <w:rPr>
          <w:rFonts w:cs="Arial"/>
          <w:color w:val="333333"/>
          <w:lang w:val="en"/>
        </w:rPr>
      </w:pPr>
    </w:p>
    <w:p w14:paraId="26AC526F" w14:textId="02D89D50" w:rsidR="00D25F3C" w:rsidRDefault="00D25F3C" w:rsidP="000D7E0F">
      <w:pPr>
        <w:ind w:firstLine="0"/>
        <w:rPr>
          <w:rFonts w:cs="Arial"/>
          <w:i/>
          <w:iCs/>
          <w:color w:val="FF0000"/>
          <w:lang w:val="en"/>
        </w:rPr>
      </w:pPr>
      <w:r w:rsidRPr="00D25F3C">
        <w:rPr>
          <w:rFonts w:cs="Arial"/>
          <w:i/>
          <w:iCs/>
          <w:color w:val="FF0000"/>
          <w:lang w:val="en"/>
        </w:rPr>
        <w:t xml:space="preserve">Provide an assessment of the statewide and national employment opportunities for graduates from the proposed program. Evidence can include the number of anticipated job openings, an employer needs assessment, labor market analysis, and workforce projections. Projections should be for the first three years for associate and certificate programs, five years for undergraduate and master’s programs, or seven years for doctoral programs. Suggested resources include the </w:t>
      </w:r>
      <w:hyperlink r:id="rId7" w:history="1">
        <w:r w:rsidRPr="00D25F3C">
          <w:rPr>
            <w:rStyle w:val="Hyperlink"/>
            <w:rFonts w:cs="Arial"/>
            <w:i/>
            <w:iCs/>
            <w:lang w:val="en"/>
          </w:rPr>
          <w:t>THEC Supply and Demand Report</w:t>
        </w:r>
      </w:hyperlink>
      <w:r w:rsidRPr="00D25F3C">
        <w:rPr>
          <w:rFonts w:cs="Arial"/>
          <w:i/>
          <w:iCs/>
          <w:color w:val="FF0000"/>
          <w:lang w:val="en"/>
        </w:rPr>
        <w:t xml:space="preserve"> and the </w:t>
      </w:r>
      <w:hyperlink r:id="rId8" w:history="1">
        <w:r w:rsidRPr="00D25F3C">
          <w:rPr>
            <w:rStyle w:val="Hyperlink"/>
            <w:rFonts w:cs="Arial"/>
            <w:i/>
            <w:iCs/>
            <w:lang w:val="en"/>
          </w:rPr>
          <w:t>Bureau of Labor Statistics Occupational Outlook Handbook</w:t>
        </w:r>
      </w:hyperlink>
      <w:r w:rsidRPr="00D25F3C">
        <w:rPr>
          <w:rFonts w:cs="Arial"/>
          <w:i/>
          <w:iCs/>
          <w:color w:val="FF0000"/>
          <w:lang w:val="en"/>
        </w:rPr>
        <w:t>.</w:t>
      </w:r>
    </w:p>
    <w:p w14:paraId="4B17B917" w14:textId="68247595" w:rsidR="00D25F3C" w:rsidRDefault="00D25F3C" w:rsidP="000D7E0F">
      <w:pPr>
        <w:ind w:firstLine="0"/>
        <w:rPr>
          <w:rFonts w:cs="Arial"/>
          <w:i/>
          <w:iCs/>
          <w:color w:val="FF0000"/>
          <w:lang w:val="en"/>
        </w:rPr>
      </w:pPr>
    </w:p>
    <w:p w14:paraId="59BFB7E2" w14:textId="3DEF23E1" w:rsidR="00D25F3C" w:rsidRPr="00D25F3C" w:rsidRDefault="00D25F3C" w:rsidP="00D25F3C">
      <w:pPr>
        <w:shd w:val="clear" w:color="auto" w:fill="DEEAF6" w:themeFill="accent5" w:themeFillTint="33"/>
        <w:ind w:firstLine="0"/>
        <w:rPr>
          <w:rFonts w:cs="Arial"/>
          <w:b/>
          <w:bCs/>
          <w:color w:val="auto"/>
          <w:lang w:val="en"/>
        </w:rPr>
      </w:pPr>
      <w:r w:rsidRPr="00D25F3C">
        <w:rPr>
          <w:rFonts w:cs="Arial"/>
          <w:b/>
          <w:bCs/>
          <w:color w:val="auto"/>
          <w:lang w:val="en"/>
        </w:rPr>
        <w:t>Community and Industry Partnerships</w:t>
      </w:r>
    </w:p>
    <w:p w14:paraId="3F0097F0" w14:textId="14D196AD" w:rsidR="00D25F3C" w:rsidRDefault="00D25F3C" w:rsidP="000D7E0F">
      <w:pPr>
        <w:ind w:firstLine="0"/>
        <w:rPr>
          <w:rFonts w:cs="Arial"/>
          <w:color w:val="FF0000"/>
          <w:lang w:val="en"/>
        </w:rPr>
      </w:pPr>
    </w:p>
    <w:p w14:paraId="222177AC" w14:textId="77777777" w:rsidR="00D25F3C" w:rsidRDefault="00D25F3C" w:rsidP="000D7E0F">
      <w:pPr>
        <w:ind w:firstLine="0"/>
        <w:rPr>
          <w:rFonts w:cs="Arial"/>
          <w:color w:val="FF0000"/>
          <w:lang w:val="en"/>
        </w:rPr>
      </w:pPr>
      <w:r w:rsidRPr="00D25F3C">
        <w:rPr>
          <w:rFonts w:cs="Arial"/>
          <w:color w:val="FF0000"/>
          <w:lang w:val="en"/>
        </w:rPr>
        <w:t>Provide an overview of existing and anticipated community and industry partnerships and how they will support the proposed program.</w:t>
      </w:r>
      <w:r>
        <w:rPr>
          <w:rFonts w:cs="Arial"/>
          <w:color w:val="FF0000"/>
          <w:lang w:val="en"/>
        </w:rPr>
        <w:t xml:space="preserve"> </w:t>
      </w:r>
    </w:p>
    <w:p w14:paraId="7CFA5CB8" w14:textId="5A60102A" w:rsidR="00D25F3C" w:rsidRDefault="00D25F3C" w:rsidP="000D7E0F">
      <w:pPr>
        <w:ind w:firstLine="0"/>
        <w:rPr>
          <w:rFonts w:cs="Arial"/>
          <w:color w:val="FF0000"/>
          <w:lang w:val="en"/>
        </w:rPr>
      </w:pPr>
    </w:p>
    <w:p w14:paraId="478E1F13" w14:textId="14D8D315" w:rsidR="00D25F3C" w:rsidRPr="00D25F3C" w:rsidRDefault="004D0F20" w:rsidP="000D7E0F">
      <w:pPr>
        <w:ind w:firstLine="0"/>
        <w:rPr>
          <w:rFonts w:cs="Arial"/>
          <w:color w:val="FF0000"/>
          <w:lang w:val="en"/>
        </w:rPr>
      </w:pPr>
      <w:r>
        <w:rPr>
          <w:rFonts w:cs="Arial"/>
          <w:color w:val="FF0000"/>
          <w:lang w:val="en"/>
        </w:rPr>
        <w:t>P</w:t>
      </w:r>
      <w:r w:rsidR="00D25F3C" w:rsidRPr="00D25F3C">
        <w:rPr>
          <w:rFonts w:cs="Arial"/>
          <w:color w:val="FF0000"/>
          <w:lang w:val="en"/>
        </w:rPr>
        <w:t>rovide letters of support from regional, community, and/or workforce partners in the LON Appendix A. Letters should be dated and appear on letterhead and address how the partner will support the proposed program (job placements, internships, advisory board, etc.).</w:t>
      </w:r>
    </w:p>
    <w:p w14:paraId="4693C461" w14:textId="782EC4E7" w:rsidR="000D7E0F" w:rsidRDefault="000D7E0F" w:rsidP="000D7E0F">
      <w:pPr>
        <w:ind w:firstLine="0"/>
        <w:rPr>
          <w:rFonts w:cs="Arial"/>
          <w:color w:val="333333"/>
          <w:lang w:val="en"/>
        </w:rPr>
      </w:pPr>
    </w:p>
    <w:p w14:paraId="3544D6D7" w14:textId="0EC7EFBB" w:rsidR="00E22682" w:rsidRDefault="00E22682" w:rsidP="00CE7293">
      <w:pPr>
        <w:pBdr>
          <w:bottom w:val="single" w:sz="4" w:space="1" w:color="auto"/>
        </w:pBdr>
        <w:ind w:firstLine="0"/>
        <w:rPr>
          <w:rFonts w:cs="Arial"/>
          <w:b/>
          <w:bCs/>
          <w:color w:val="333333"/>
          <w:sz w:val="24"/>
          <w:szCs w:val="24"/>
          <w:lang w:val="en"/>
        </w:rPr>
      </w:pPr>
      <w:r w:rsidRPr="00E22682">
        <w:rPr>
          <w:rFonts w:cs="Arial"/>
          <w:b/>
          <w:bCs/>
          <w:color w:val="333333"/>
          <w:sz w:val="24"/>
          <w:szCs w:val="24"/>
          <w:lang w:val="en"/>
        </w:rPr>
        <w:t>Section IV: Enrollment and Graduation Projections</w:t>
      </w:r>
    </w:p>
    <w:p w14:paraId="2744A104" w14:textId="0EE1E641" w:rsidR="00E22682" w:rsidRDefault="00E22682" w:rsidP="000D7E0F">
      <w:pPr>
        <w:ind w:firstLine="0"/>
        <w:rPr>
          <w:rFonts w:cs="Arial"/>
          <w:b/>
          <w:bCs/>
          <w:color w:val="333333"/>
          <w:sz w:val="24"/>
          <w:szCs w:val="24"/>
          <w:lang w:val="en"/>
        </w:rPr>
      </w:pPr>
    </w:p>
    <w:p w14:paraId="0B4B1040" w14:textId="363728C4" w:rsidR="00E22682" w:rsidRDefault="00E22682" w:rsidP="000D7E0F">
      <w:pPr>
        <w:ind w:firstLine="0"/>
        <w:rPr>
          <w:rFonts w:cs="Arial"/>
          <w:i/>
          <w:iCs/>
          <w:color w:val="FF0000"/>
          <w:sz w:val="24"/>
          <w:szCs w:val="24"/>
          <w:lang w:val="en"/>
        </w:rPr>
      </w:pPr>
      <w:r w:rsidRPr="00E22682">
        <w:rPr>
          <w:rFonts w:cs="Arial"/>
          <w:i/>
          <w:iCs/>
          <w:color w:val="FF0000"/>
          <w:sz w:val="24"/>
          <w:szCs w:val="24"/>
          <w:lang w:val="en"/>
        </w:rPr>
        <w:t>Provide a brief narrative concerning projected enrollment, attrition, and graduates. Additionally, using Table 1 – Projected Enrollments and Graduates, provide initial projections for the first five</w:t>
      </w:r>
      <w:r>
        <w:rPr>
          <w:rFonts w:cs="Arial"/>
          <w:i/>
          <w:iCs/>
          <w:color w:val="FF0000"/>
          <w:sz w:val="24"/>
          <w:szCs w:val="24"/>
          <w:lang w:val="en"/>
        </w:rPr>
        <w:t>-</w:t>
      </w:r>
      <w:r w:rsidRPr="00E22682">
        <w:rPr>
          <w:rFonts w:cs="Arial"/>
          <w:i/>
          <w:iCs/>
          <w:color w:val="FF0000"/>
          <w:sz w:val="24"/>
          <w:szCs w:val="24"/>
          <w:lang w:val="en"/>
        </w:rPr>
        <w:t xml:space="preserve">seven years of enrollment and graduates. Enrollment projections should be realistic and based on demonstrable student demand.  </w:t>
      </w:r>
    </w:p>
    <w:p w14:paraId="7D23B99F" w14:textId="5E950178" w:rsidR="00E22682" w:rsidRDefault="00E22682" w:rsidP="000D7E0F">
      <w:pPr>
        <w:ind w:firstLine="0"/>
        <w:rPr>
          <w:rFonts w:cs="Arial"/>
          <w:i/>
          <w:iCs/>
          <w:color w:val="FF0000"/>
          <w:sz w:val="24"/>
          <w:szCs w:val="24"/>
          <w:lang w:val="en"/>
        </w:rPr>
      </w:pPr>
    </w:p>
    <w:p w14:paraId="15664A6A" w14:textId="602487CC" w:rsidR="00E22682" w:rsidRDefault="00E22682" w:rsidP="000D7E0F">
      <w:pPr>
        <w:ind w:firstLine="0"/>
        <w:rPr>
          <w:rFonts w:cs="Arial"/>
          <w:i/>
          <w:iCs/>
          <w:color w:val="auto"/>
          <w:sz w:val="24"/>
          <w:szCs w:val="24"/>
          <w:lang w:val="en"/>
        </w:rPr>
      </w:pPr>
      <w:r>
        <w:rPr>
          <w:rFonts w:cs="Arial"/>
          <w:i/>
          <w:iCs/>
          <w:color w:val="auto"/>
          <w:sz w:val="24"/>
          <w:szCs w:val="24"/>
          <w:lang w:val="en"/>
        </w:rPr>
        <w:t>Table 1 – Projected Enrollments and Graduates</w:t>
      </w:r>
    </w:p>
    <w:tbl>
      <w:tblPr>
        <w:tblStyle w:val="TableGrid"/>
        <w:tblW w:w="0" w:type="auto"/>
        <w:tblLook w:val="04A0" w:firstRow="1" w:lastRow="0" w:firstColumn="1" w:lastColumn="0" w:noHBand="0" w:noVBand="1"/>
      </w:tblPr>
      <w:tblGrid>
        <w:gridCol w:w="1870"/>
        <w:gridCol w:w="1870"/>
        <w:gridCol w:w="1870"/>
        <w:gridCol w:w="1870"/>
        <w:gridCol w:w="1870"/>
      </w:tblGrid>
      <w:tr w:rsidR="00E22682" w14:paraId="706B9396" w14:textId="77777777" w:rsidTr="00E22682">
        <w:tc>
          <w:tcPr>
            <w:tcW w:w="9350" w:type="dxa"/>
            <w:gridSpan w:val="5"/>
            <w:shd w:val="clear" w:color="auto" w:fill="DEEAF6" w:themeFill="accent5" w:themeFillTint="33"/>
          </w:tcPr>
          <w:p w14:paraId="5B4E9308" w14:textId="5BB2ED33" w:rsidR="00E22682" w:rsidRDefault="00E22682" w:rsidP="000D7E0F">
            <w:pPr>
              <w:ind w:firstLine="0"/>
              <w:rPr>
                <w:rFonts w:cs="Arial"/>
                <w:color w:val="auto"/>
                <w:sz w:val="24"/>
                <w:szCs w:val="24"/>
                <w:lang w:val="en"/>
              </w:rPr>
            </w:pPr>
            <w:r>
              <w:rPr>
                <w:rFonts w:cs="Arial"/>
                <w:color w:val="auto"/>
                <w:sz w:val="24"/>
                <w:szCs w:val="24"/>
                <w:lang w:val="en"/>
              </w:rPr>
              <w:t>Projected Enrollments and Graduates</w:t>
            </w:r>
          </w:p>
        </w:tc>
      </w:tr>
      <w:tr w:rsidR="00E22682" w14:paraId="26AB5EEA" w14:textId="77777777" w:rsidTr="00E22682">
        <w:tc>
          <w:tcPr>
            <w:tcW w:w="1870" w:type="dxa"/>
            <w:shd w:val="clear" w:color="auto" w:fill="DEEAF6" w:themeFill="accent5" w:themeFillTint="33"/>
          </w:tcPr>
          <w:p w14:paraId="6A09E118" w14:textId="74955007" w:rsidR="00E22682" w:rsidRDefault="00E22682" w:rsidP="00E22682">
            <w:pPr>
              <w:ind w:firstLine="0"/>
              <w:jc w:val="center"/>
              <w:rPr>
                <w:rFonts w:cs="Arial"/>
                <w:color w:val="auto"/>
                <w:sz w:val="24"/>
                <w:szCs w:val="24"/>
                <w:lang w:val="en"/>
              </w:rPr>
            </w:pPr>
            <w:r>
              <w:rPr>
                <w:rFonts w:cs="Arial"/>
                <w:color w:val="auto"/>
                <w:sz w:val="24"/>
                <w:szCs w:val="24"/>
                <w:lang w:val="en"/>
              </w:rPr>
              <w:t>Year</w:t>
            </w:r>
          </w:p>
        </w:tc>
        <w:tc>
          <w:tcPr>
            <w:tcW w:w="1870" w:type="dxa"/>
            <w:shd w:val="clear" w:color="auto" w:fill="DEEAF6" w:themeFill="accent5" w:themeFillTint="33"/>
          </w:tcPr>
          <w:p w14:paraId="180D3C73" w14:textId="3A901B64" w:rsidR="00E22682" w:rsidRDefault="00E22682" w:rsidP="00E22682">
            <w:pPr>
              <w:ind w:firstLine="0"/>
              <w:jc w:val="center"/>
              <w:rPr>
                <w:rFonts w:cs="Arial"/>
                <w:color w:val="auto"/>
                <w:sz w:val="24"/>
                <w:szCs w:val="24"/>
                <w:lang w:val="en"/>
              </w:rPr>
            </w:pPr>
            <w:r>
              <w:rPr>
                <w:rFonts w:cs="Arial"/>
                <w:color w:val="auto"/>
                <w:sz w:val="24"/>
                <w:szCs w:val="24"/>
                <w:lang w:val="en"/>
              </w:rPr>
              <w:t>Academic Year</w:t>
            </w:r>
          </w:p>
        </w:tc>
        <w:tc>
          <w:tcPr>
            <w:tcW w:w="1870" w:type="dxa"/>
            <w:shd w:val="clear" w:color="auto" w:fill="DEEAF6" w:themeFill="accent5" w:themeFillTint="33"/>
          </w:tcPr>
          <w:p w14:paraId="4ED4BC60" w14:textId="3A9C41A9" w:rsidR="00E22682" w:rsidRDefault="00E22682" w:rsidP="00E22682">
            <w:pPr>
              <w:ind w:firstLine="0"/>
              <w:jc w:val="center"/>
              <w:rPr>
                <w:rFonts w:cs="Arial"/>
                <w:color w:val="auto"/>
                <w:sz w:val="24"/>
                <w:szCs w:val="24"/>
                <w:lang w:val="en"/>
              </w:rPr>
            </w:pPr>
            <w:r>
              <w:rPr>
                <w:rFonts w:cs="Arial"/>
                <w:color w:val="auto"/>
                <w:sz w:val="24"/>
                <w:szCs w:val="24"/>
                <w:lang w:val="en"/>
              </w:rPr>
              <w:t>Projected Total Fall Enrollment</w:t>
            </w:r>
          </w:p>
        </w:tc>
        <w:tc>
          <w:tcPr>
            <w:tcW w:w="1870" w:type="dxa"/>
            <w:shd w:val="clear" w:color="auto" w:fill="DEEAF6" w:themeFill="accent5" w:themeFillTint="33"/>
          </w:tcPr>
          <w:p w14:paraId="524B9C58" w14:textId="45DC5990" w:rsidR="00E22682" w:rsidRDefault="00E22682" w:rsidP="00E22682">
            <w:pPr>
              <w:ind w:firstLine="0"/>
              <w:jc w:val="center"/>
              <w:rPr>
                <w:rFonts w:cs="Arial"/>
                <w:color w:val="auto"/>
                <w:sz w:val="24"/>
                <w:szCs w:val="24"/>
                <w:lang w:val="en"/>
              </w:rPr>
            </w:pPr>
            <w:r>
              <w:rPr>
                <w:rFonts w:cs="Arial"/>
                <w:color w:val="auto"/>
                <w:sz w:val="24"/>
                <w:szCs w:val="24"/>
                <w:lang w:val="en"/>
              </w:rPr>
              <w:t>Projected Attrition</w:t>
            </w:r>
          </w:p>
        </w:tc>
        <w:tc>
          <w:tcPr>
            <w:tcW w:w="1870" w:type="dxa"/>
            <w:shd w:val="clear" w:color="auto" w:fill="DEEAF6" w:themeFill="accent5" w:themeFillTint="33"/>
          </w:tcPr>
          <w:p w14:paraId="39B9C445" w14:textId="3B1CEB71" w:rsidR="00E22682" w:rsidRDefault="00E22682" w:rsidP="00E22682">
            <w:pPr>
              <w:ind w:firstLine="0"/>
              <w:jc w:val="center"/>
              <w:rPr>
                <w:rFonts w:cs="Arial"/>
                <w:color w:val="auto"/>
                <w:sz w:val="24"/>
                <w:szCs w:val="24"/>
                <w:lang w:val="en"/>
              </w:rPr>
            </w:pPr>
            <w:r>
              <w:rPr>
                <w:rFonts w:cs="Arial"/>
                <w:color w:val="auto"/>
                <w:sz w:val="24"/>
                <w:szCs w:val="24"/>
                <w:lang w:val="en"/>
              </w:rPr>
              <w:t>Projected Graduates</w:t>
            </w:r>
          </w:p>
        </w:tc>
      </w:tr>
      <w:tr w:rsidR="00E22682" w14:paraId="0A986D8D" w14:textId="77777777" w:rsidTr="00E22682">
        <w:tc>
          <w:tcPr>
            <w:tcW w:w="1870" w:type="dxa"/>
          </w:tcPr>
          <w:p w14:paraId="1764F44D" w14:textId="5F811A7A" w:rsidR="00E22682" w:rsidRDefault="00E22682" w:rsidP="000D7E0F">
            <w:pPr>
              <w:ind w:firstLine="0"/>
              <w:rPr>
                <w:rFonts w:cs="Arial"/>
                <w:color w:val="auto"/>
                <w:sz w:val="24"/>
                <w:szCs w:val="24"/>
                <w:lang w:val="en"/>
              </w:rPr>
            </w:pPr>
            <w:r>
              <w:rPr>
                <w:rFonts w:cs="Arial"/>
                <w:color w:val="auto"/>
                <w:sz w:val="24"/>
                <w:szCs w:val="24"/>
                <w:lang w:val="en"/>
              </w:rPr>
              <w:t>1</w:t>
            </w:r>
          </w:p>
        </w:tc>
        <w:tc>
          <w:tcPr>
            <w:tcW w:w="1870" w:type="dxa"/>
          </w:tcPr>
          <w:p w14:paraId="16FCF7C8" w14:textId="77777777" w:rsidR="00E22682" w:rsidRDefault="00E22682" w:rsidP="000D7E0F">
            <w:pPr>
              <w:ind w:firstLine="0"/>
              <w:rPr>
                <w:rFonts w:cs="Arial"/>
                <w:color w:val="auto"/>
                <w:sz w:val="24"/>
                <w:szCs w:val="24"/>
                <w:lang w:val="en"/>
              </w:rPr>
            </w:pPr>
          </w:p>
        </w:tc>
        <w:tc>
          <w:tcPr>
            <w:tcW w:w="1870" w:type="dxa"/>
          </w:tcPr>
          <w:p w14:paraId="01BA63EA" w14:textId="77777777" w:rsidR="00E22682" w:rsidRDefault="00E22682" w:rsidP="000D7E0F">
            <w:pPr>
              <w:ind w:firstLine="0"/>
              <w:rPr>
                <w:rFonts w:cs="Arial"/>
                <w:color w:val="auto"/>
                <w:sz w:val="24"/>
                <w:szCs w:val="24"/>
                <w:lang w:val="en"/>
              </w:rPr>
            </w:pPr>
          </w:p>
        </w:tc>
        <w:tc>
          <w:tcPr>
            <w:tcW w:w="1870" w:type="dxa"/>
          </w:tcPr>
          <w:p w14:paraId="6697BA95" w14:textId="77777777" w:rsidR="00E22682" w:rsidRDefault="00E22682" w:rsidP="000D7E0F">
            <w:pPr>
              <w:ind w:firstLine="0"/>
              <w:rPr>
                <w:rFonts w:cs="Arial"/>
                <w:color w:val="auto"/>
                <w:sz w:val="24"/>
                <w:szCs w:val="24"/>
                <w:lang w:val="en"/>
              </w:rPr>
            </w:pPr>
          </w:p>
        </w:tc>
        <w:tc>
          <w:tcPr>
            <w:tcW w:w="1870" w:type="dxa"/>
          </w:tcPr>
          <w:p w14:paraId="65DDD745" w14:textId="77777777" w:rsidR="00E22682" w:rsidRDefault="00E22682" w:rsidP="000D7E0F">
            <w:pPr>
              <w:ind w:firstLine="0"/>
              <w:rPr>
                <w:rFonts w:cs="Arial"/>
                <w:color w:val="auto"/>
                <w:sz w:val="24"/>
                <w:szCs w:val="24"/>
                <w:lang w:val="en"/>
              </w:rPr>
            </w:pPr>
          </w:p>
        </w:tc>
      </w:tr>
      <w:tr w:rsidR="00E22682" w14:paraId="214BF741" w14:textId="77777777" w:rsidTr="00E22682">
        <w:tc>
          <w:tcPr>
            <w:tcW w:w="1870" w:type="dxa"/>
          </w:tcPr>
          <w:p w14:paraId="14AF7AE4" w14:textId="76E19EA5" w:rsidR="00E22682" w:rsidRDefault="00E22682" w:rsidP="000D7E0F">
            <w:pPr>
              <w:ind w:firstLine="0"/>
              <w:rPr>
                <w:rFonts w:cs="Arial"/>
                <w:color w:val="auto"/>
                <w:sz w:val="24"/>
                <w:szCs w:val="24"/>
                <w:lang w:val="en"/>
              </w:rPr>
            </w:pPr>
            <w:r>
              <w:rPr>
                <w:rFonts w:cs="Arial"/>
                <w:color w:val="auto"/>
                <w:sz w:val="24"/>
                <w:szCs w:val="24"/>
                <w:lang w:val="en"/>
              </w:rPr>
              <w:t>2</w:t>
            </w:r>
          </w:p>
        </w:tc>
        <w:tc>
          <w:tcPr>
            <w:tcW w:w="1870" w:type="dxa"/>
          </w:tcPr>
          <w:p w14:paraId="2B0A26F0" w14:textId="77777777" w:rsidR="00E22682" w:rsidRDefault="00E22682" w:rsidP="000D7E0F">
            <w:pPr>
              <w:ind w:firstLine="0"/>
              <w:rPr>
                <w:rFonts w:cs="Arial"/>
                <w:color w:val="auto"/>
                <w:sz w:val="24"/>
                <w:szCs w:val="24"/>
                <w:lang w:val="en"/>
              </w:rPr>
            </w:pPr>
          </w:p>
        </w:tc>
        <w:tc>
          <w:tcPr>
            <w:tcW w:w="1870" w:type="dxa"/>
          </w:tcPr>
          <w:p w14:paraId="3F84A22D" w14:textId="77777777" w:rsidR="00E22682" w:rsidRDefault="00E22682" w:rsidP="000D7E0F">
            <w:pPr>
              <w:ind w:firstLine="0"/>
              <w:rPr>
                <w:rFonts w:cs="Arial"/>
                <w:color w:val="auto"/>
                <w:sz w:val="24"/>
                <w:szCs w:val="24"/>
                <w:lang w:val="en"/>
              </w:rPr>
            </w:pPr>
          </w:p>
        </w:tc>
        <w:tc>
          <w:tcPr>
            <w:tcW w:w="1870" w:type="dxa"/>
          </w:tcPr>
          <w:p w14:paraId="5E4E5BC8" w14:textId="77777777" w:rsidR="00E22682" w:rsidRDefault="00E22682" w:rsidP="000D7E0F">
            <w:pPr>
              <w:ind w:firstLine="0"/>
              <w:rPr>
                <w:rFonts w:cs="Arial"/>
                <w:color w:val="auto"/>
                <w:sz w:val="24"/>
                <w:szCs w:val="24"/>
                <w:lang w:val="en"/>
              </w:rPr>
            </w:pPr>
          </w:p>
        </w:tc>
        <w:tc>
          <w:tcPr>
            <w:tcW w:w="1870" w:type="dxa"/>
          </w:tcPr>
          <w:p w14:paraId="7F23F3C6" w14:textId="77777777" w:rsidR="00E22682" w:rsidRDefault="00E22682" w:rsidP="000D7E0F">
            <w:pPr>
              <w:ind w:firstLine="0"/>
              <w:rPr>
                <w:rFonts w:cs="Arial"/>
                <w:color w:val="auto"/>
                <w:sz w:val="24"/>
                <w:szCs w:val="24"/>
                <w:lang w:val="en"/>
              </w:rPr>
            </w:pPr>
          </w:p>
        </w:tc>
      </w:tr>
      <w:tr w:rsidR="00E22682" w14:paraId="134DD55B" w14:textId="77777777" w:rsidTr="00E22682">
        <w:tc>
          <w:tcPr>
            <w:tcW w:w="1870" w:type="dxa"/>
          </w:tcPr>
          <w:p w14:paraId="7A594A0F" w14:textId="48902876" w:rsidR="00E22682" w:rsidRDefault="00E22682" w:rsidP="000D7E0F">
            <w:pPr>
              <w:ind w:firstLine="0"/>
              <w:rPr>
                <w:rFonts w:cs="Arial"/>
                <w:color w:val="auto"/>
                <w:sz w:val="24"/>
                <w:szCs w:val="24"/>
                <w:lang w:val="en"/>
              </w:rPr>
            </w:pPr>
            <w:r>
              <w:rPr>
                <w:rFonts w:cs="Arial"/>
                <w:color w:val="auto"/>
                <w:sz w:val="24"/>
                <w:szCs w:val="24"/>
                <w:lang w:val="en"/>
              </w:rPr>
              <w:t>3</w:t>
            </w:r>
          </w:p>
        </w:tc>
        <w:tc>
          <w:tcPr>
            <w:tcW w:w="1870" w:type="dxa"/>
          </w:tcPr>
          <w:p w14:paraId="4E7B0C4C" w14:textId="77777777" w:rsidR="00E22682" w:rsidRDefault="00E22682" w:rsidP="000D7E0F">
            <w:pPr>
              <w:ind w:firstLine="0"/>
              <w:rPr>
                <w:rFonts w:cs="Arial"/>
                <w:color w:val="auto"/>
                <w:sz w:val="24"/>
                <w:szCs w:val="24"/>
                <w:lang w:val="en"/>
              </w:rPr>
            </w:pPr>
          </w:p>
        </w:tc>
        <w:tc>
          <w:tcPr>
            <w:tcW w:w="1870" w:type="dxa"/>
          </w:tcPr>
          <w:p w14:paraId="61939A59" w14:textId="77777777" w:rsidR="00E22682" w:rsidRDefault="00E22682" w:rsidP="000D7E0F">
            <w:pPr>
              <w:ind w:firstLine="0"/>
              <w:rPr>
                <w:rFonts w:cs="Arial"/>
                <w:color w:val="auto"/>
                <w:sz w:val="24"/>
                <w:szCs w:val="24"/>
                <w:lang w:val="en"/>
              </w:rPr>
            </w:pPr>
          </w:p>
        </w:tc>
        <w:tc>
          <w:tcPr>
            <w:tcW w:w="1870" w:type="dxa"/>
          </w:tcPr>
          <w:p w14:paraId="769520E5" w14:textId="77777777" w:rsidR="00E22682" w:rsidRDefault="00E22682" w:rsidP="000D7E0F">
            <w:pPr>
              <w:ind w:firstLine="0"/>
              <w:rPr>
                <w:rFonts w:cs="Arial"/>
                <w:color w:val="auto"/>
                <w:sz w:val="24"/>
                <w:szCs w:val="24"/>
                <w:lang w:val="en"/>
              </w:rPr>
            </w:pPr>
          </w:p>
        </w:tc>
        <w:tc>
          <w:tcPr>
            <w:tcW w:w="1870" w:type="dxa"/>
          </w:tcPr>
          <w:p w14:paraId="521BE5DB" w14:textId="77777777" w:rsidR="00E22682" w:rsidRDefault="00E22682" w:rsidP="000D7E0F">
            <w:pPr>
              <w:ind w:firstLine="0"/>
              <w:rPr>
                <w:rFonts w:cs="Arial"/>
                <w:color w:val="auto"/>
                <w:sz w:val="24"/>
                <w:szCs w:val="24"/>
                <w:lang w:val="en"/>
              </w:rPr>
            </w:pPr>
          </w:p>
        </w:tc>
      </w:tr>
      <w:tr w:rsidR="00E22682" w14:paraId="68DFDFAF" w14:textId="77777777" w:rsidTr="00E22682">
        <w:tc>
          <w:tcPr>
            <w:tcW w:w="1870" w:type="dxa"/>
          </w:tcPr>
          <w:p w14:paraId="2BFED2E2" w14:textId="5D6D0EE8" w:rsidR="00E22682" w:rsidRDefault="00E22682" w:rsidP="000D7E0F">
            <w:pPr>
              <w:ind w:firstLine="0"/>
              <w:rPr>
                <w:rFonts w:cs="Arial"/>
                <w:color w:val="auto"/>
                <w:sz w:val="24"/>
                <w:szCs w:val="24"/>
                <w:lang w:val="en"/>
              </w:rPr>
            </w:pPr>
            <w:r>
              <w:rPr>
                <w:rFonts w:cs="Arial"/>
                <w:color w:val="auto"/>
                <w:sz w:val="24"/>
                <w:szCs w:val="24"/>
                <w:lang w:val="en"/>
              </w:rPr>
              <w:t>4</w:t>
            </w:r>
          </w:p>
        </w:tc>
        <w:tc>
          <w:tcPr>
            <w:tcW w:w="1870" w:type="dxa"/>
          </w:tcPr>
          <w:p w14:paraId="69ED053C" w14:textId="77777777" w:rsidR="00E22682" w:rsidRDefault="00E22682" w:rsidP="000D7E0F">
            <w:pPr>
              <w:ind w:firstLine="0"/>
              <w:rPr>
                <w:rFonts w:cs="Arial"/>
                <w:color w:val="auto"/>
                <w:sz w:val="24"/>
                <w:szCs w:val="24"/>
                <w:lang w:val="en"/>
              </w:rPr>
            </w:pPr>
          </w:p>
        </w:tc>
        <w:tc>
          <w:tcPr>
            <w:tcW w:w="1870" w:type="dxa"/>
          </w:tcPr>
          <w:p w14:paraId="44EEC688" w14:textId="77777777" w:rsidR="00E22682" w:rsidRDefault="00E22682" w:rsidP="000D7E0F">
            <w:pPr>
              <w:ind w:firstLine="0"/>
              <w:rPr>
                <w:rFonts w:cs="Arial"/>
                <w:color w:val="auto"/>
                <w:sz w:val="24"/>
                <w:szCs w:val="24"/>
                <w:lang w:val="en"/>
              </w:rPr>
            </w:pPr>
          </w:p>
        </w:tc>
        <w:tc>
          <w:tcPr>
            <w:tcW w:w="1870" w:type="dxa"/>
          </w:tcPr>
          <w:p w14:paraId="1743334A" w14:textId="77777777" w:rsidR="00E22682" w:rsidRDefault="00E22682" w:rsidP="000D7E0F">
            <w:pPr>
              <w:ind w:firstLine="0"/>
              <w:rPr>
                <w:rFonts w:cs="Arial"/>
                <w:color w:val="auto"/>
                <w:sz w:val="24"/>
                <w:szCs w:val="24"/>
                <w:lang w:val="en"/>
              </w:rPr>
            </w:pPr>
          </w:p>
        </w:tc>
        <w:tc>
          <w:tcPr>
            <w:tcW w:w="1870" w:type="dxa"/>
          </w:tcPr>
          <w:p w14:paraId="0813563C" w14:textId="77777777" w:rsidR="00E22682" w:rsidRDefault="00E22682" w:rsidP="000D7E0F">
            <w:pPr>
              <w:ind w:firstLine="0"/>
              <w:rPr>
                <w:rFonts w:cs="Arial"/>
                <w:color w:val="auto"/>
                <w:sz w:val="24"/>
                <w:szCs w:val="24"/>
                <w:lang w:val="en"/>
              </w:rPr>
            </w:pPr>
          </w:p>
        </w:tc>
      </w:tr>
      <w:tr w:rsidR="00E22682" w14:paraId="75E87627" w14:textId="77777777" w:rsidTr="00E22682">
        <w:tc>
          <w:tcPr>
            <w:tcW w:w="1870" w:type="dxa"/>
          </w:tcPr>
          <w:p w14:paraId="6F953D00" w14:textId="3BE1C488" w:rsidR="00E22682" w:rsidRDefault="00E22682" w:rsidP="000D7E0F">
            <w:pPr>
              <w:ind w:firstLine="0"/>
              <w:rPr>
                <w:rFonts w:cs="Arial"/>
                <w:color w:val="auto"/>
                <w:sz w:val="24"/>
                <w:szCs w:val="24"/>
                <w:lang w:val="en"/>
              </w:rPr>
            </w:pPr>
            <w:r>
              <w:rPr>
                <w:rFonts w:cs="Arial"/>
                <w:color w:val="auto"/>
                <w:sz w:val="24"/>
                <w:szCs w:val="24"/>
                <w:lang w:val="en"/>
              </w:rPr>
              <w:t>5</w:t>
            </w:r>
          </w:p>
        </w:tc>
        <w:tc>
          <w:tcPr>
            <w:tcW w:w="1870" w:type="dxa"/>
          </w:tcPr>
          <w:p w14:paraId="4B520F94" w14:textId="77777777" w:rsidR="00E22682" w:rsidRDefault="00E22682" w:rsidP="000D7E0F">
            <w:pPr>
              <w:ind w:firstLine="0"/>
              <w:rPr>
                <w:rFonts w:cs="Arial"/>
                <w:color w:val="auto"/>
                <w:sz w:val="24"/>
                <w:szCs w:val="24"/>
                <w:lang w:val="en"/>
              </w:rPr>
            </w:pPr>
          </w:p>
        </w:tc>
        <w:tc>
          <w:tcPr>
            <w:tcW w:w="1870" w:type="dxa"/>
          </w:tcPr>
          <w:p w14:paraId="262C6DDE" w14:textId="77777777" w:rsidR="00E22682" w:rsidRDefault="00E22682" w:rsidP="000D7E0F">
            <w:pPr>
              <w:ind w:firstLine="0"/>
              <w:rPr>
                <w:rFonts w:cs="Arial"/>
                <w:color w:val="auto"/>
                <w:sz w:val="24"/>
                <w:szCs w:val="24"/>
                <w:lang w:val="en"/>
              </w:rPr>
            </w:pPr>
          </w:p>
        </w:tc>
        <w:tc>
          <w:tcPr>
            <w:tcW w:w="1870" w:type="dxa"/>
          </w:tcPr>
          <w:p w14:paraId="117FB3F8" w14:textId="77777777" w:rsidR="00E22682" w:rsidRDefault="00E22682" w:rsidP="000D7E0F">
            <w:pPr>
              <w:ind w:firstLine="0"/>
              <w:rPr>
                <w:rFonts w:cs="Arial"/>
                <w:color w:val="auto"/>
                <w:sz w:val="24"/>
                <w:szCs w:val="24"/>
                <w:lang w:val="en"/>
              </w:rPr>
            </w:pPr>
          </w:p>
        </w:tc>
        <w:tc>
          <w:tcPr>
            <w:tcW w:w="1870" w:type="dxa"/>
          </w:tcPr>
          <w:p w14:paraId="6B27EE28" w14:textId="77777777" w:rsidR="00E22682" w:rsidRDefault="00E22682" w:rsidP="000D7E0F">
            <w:pPr>
              <w:ind w:firstLine="0"/>
              <w:rPr>
                <w:rFonts w:cs="Arial"/>
                <w:color w:val="auto"/>
                <w:sz w:val="24"/>
                <w:szCs w:val="24"/>
                <w:lang w:val="en"/>
              </w:rPr>
            </w:pPr>
          </w:p>
        </w:tc>
      </w:tr>
      <w:tr w:rsidR="00E22682" w14:paraId="2F9588F7" w14:textId="77777777" w:rsidTr="00E22682">
        <w:tc>
          <w:tcPr>
            <w:tcW w:w="1870" w:type="dxa"/>
          </w:tcPr>
          <w:p w14:paraId="7209BFA9" w14:textId="1223949D" w:rsidR="00E22682" w:rsidRDefault="00E22682" w:rsidP="000D7E0F">
            <w:pPr>
              <w:ind w:firstLine="0"/>
              <w:rPr>
                <w:rFonts w:cs="Arial"/>
                <w:color w:val="auto"/>
                <w:sz w:val="24"/>
                <w:szCs w:val="24"/>
                <w:lang w:val="en"/>
              </w:rPr>
            </w:pPr>
            <w:r>
              <w:rPr>
                <w:rFonts w:cs="Arial"/>
                <w:color w:val="auto"/>
                <w:sz w:val="24"/>
                <w:szCs w:val="24"/>
                <w:lang w:val="en"/>
              </w:rPr>
              <w:t>6*</w:t>
            </w:r>
          </w:p>
        </w:tc>
        <w:tc>
          <w:tcPr>
            <w:tcW w:w="1870" w:type="dxa"/>
          </w:tcPr>
          <w:p w14:paraId="7B0A9C38" w14:textId="77777777" w:rsidR="00E22682" w:rsidRDefault="00E22682" w:rsidP="000D7E0F">
            <w:pPr>
              <w:ind w:firstLine="0"/>
              <w:rPr>
                <w:rFonts w:cs="Arial"/>
                <w:color w:val="auto"/>
                <w:sz w:val="24"/>
                <w:szCs w:val="24"/>
                <w:lang w:val="en"/>
              </w:rPr>
            </w:pPr>
          </w:p>
        </w:tc>
        <w:tc>
          <w:tcPr>
            <w:tcW w:w="1870" w:type="dxa"/>
          </w:tcPr>
          <w:p w14:paraId="61180ADA" w14:textId="77777777" w:rsidR="00E22682" w:rsidRDefault="00E22682" w:rsidP="000D7E0F">
            <w:pPr>
              <w:ind w:firstLine="0"/>
              <w:rPr>
                <w:rFonts w:cs="Arial"/>
                <w:color w:val="auto"/>
                <w:sz w:val="24"/>
                <w:szCs w:val="24"/>
                <w:lang w:val="en"/>
              </w:rPr>
            </w:pPr>
          </w:p>
        </w:tc>
        <w:tc>
          <w:tcPr>
            <w:tcW w:w="1870" w:type="dxa"/>
          </w:tcPr>
          <w:p w14:paraId="7265266F" w14:textId="77777777" w:rsidR="00E22682" w:rsidRDefault="00E22682" w:rsidP="000D7E0F">
            <w:pPr>
              <w:ind w:firstLine="0"/>
              <w:rPr>
                <w:rFonts w:cs="Arial"/>
                <w:color w:val="auto"/>
                <w:sz w:val="24"/>
                <w:szCs w:val="24"/>
                <w:lang w:val="en"/>
              </w:rPr>
            </w:pPr>
          </w:p>
        </w:tc>
        <w:tc>
          <w:tcPr>
            <w:tcW w:w="1870" w:type="dxa"/>
          </w:tcPr>
          <w:p w14:paraId="2D8056FA" w14:textId="77777777" w:rsidR="00E22682" w:rsidRDefault="00E22682" w:rsidP="000D7E0F">
            <w:pPr>
              <w:ind w:firstLine="0"/>
              <w:rPr>
                <w:rFonts w:cs="Arial"/>
                <w:color w:val="auto"/>
                <w:sz w:val="24"/>
                <w:szCs w:val="24"/>
                <w:lang w:val="en"/>
              </w:rPr>
            </w:pPr>
          </w:p>
        </w:tc>
      </w:tr>
      <w:tr w:rsidR="00E22682" w14:paraId="10F13BB7" w14:textId="77777777" w:rsidTr="00E22682">
        <w:tc>
          <w:tcPr>
            <w:tcW w:w="1870" w:type="dxa"/>
          </w:tcPr>
          <w:p w14:paraId="5899DA15" w14:textId="7A0912D0" w:rsidR="00E22682" w:rsidRDefault="00E22682" w:rsidP="000D7E0F">
            <w:pPr>
              <w:ind w:firstLine="0"/>
              <w:rPr>
                <w:rFonts w:cs="Arial"/>
                <w:color w:val="auto"/>
                <w:sz w:val="24"/>
                <w:szCs w:val="24"/>
                <w:lang w:val="en"/>
              </w:rPr>
            </w:pPr>
            <w:r>
              <w:rPr>
                <w:rFonts w:cs="Arial"/>
                <w:color w:val="auto"/>
                <w:sz w:val="24"/>
                <w:szCs w:val="24"/>
                <w:lang w:val="en"/>
              </w:rPr>
              <w:t>7*</w:t>
            </w:r>
          </w:p>
        </w:tc>
        <w:tc>
          <w:tcPr>
            <w:tcW w:w="1870" w:type="dxa"/>
          </w:tcPr>
          <w:p w14:paraId="2150452D" w14:textId="77777777" w:rsidR="00E22682" w:rsidRDefault="00E22682" w:rsidP="000D7E0F">
            <w:pPr>
              <w:ind w:firstLine="0"/>
              <w:rPr>
                <w:rFonts w:cs="Arial"/>
                <w:color w:val="auto"/>
                <w:sz w:val="24"/>
                <w:szCs w:val="24"/>
                <w:lang w:val="en"/>
              </w:rPr>
            </w:pPr>
          </w:p>
        </w:tc>
        <w:tc>
          <w:tcPr>
            <w:tcW w:w="1870" w:type="dxa"/>
          </w:tcPr>
          <w:p w14:paraId="1F7A9841" w14:textId="77777777" w:rsidR="00E22682" w:rsidRDefault="00E22682" w:rsidP="000D7E0F">
            <w:pPr>
              <w:ind w:firstLine="0"/>
              <w:rPr>
                <w:rFonts w:cs="Arial"/>
                <w:color w:val="auto"/>
                <w:sz w:val="24"/>
                <w:szCs w:val="24"/>
                <w:lang w:val="en"/>
              </w:rPr>
            </w:pPr>
          </w:p>
        </w:tc>
        <w:tc>
          <w:tcPr>
            <w:tcW w:w="1870" w:type="dxa"/>
          </w:tcPr>
          <w:p w14:paraId="3D2FC556" w14:textId="77777777" w:rsidR="00E22682" w:rsidRDefault="00E22682" w:rsidP="000D7E0F">
            <w:pPr>
              <w:ind w:firstLine="0"/>
              <w:rPr>
                <w:rFonts w:cs="Arial"/>
                <w:color w:val="auto"/>
                <w:sz w:val="24"/>
                <w:szCs w:val="24"/>
                <w:lang w:val="en"/>
              </w:rPr>
            </w:pPr>
          </w:p>
        </w:tc>
        <w:tc>
          <w:tcPr>
            <w:tcW w:w="1870" w:type="dxa"/>
          </w:tcPr>
          <w:p w14:paraId="6CB25845" w14:textId="77777777" w:rsidR="00E22682" w:rsidRDefault="00E22682" w:rsidP="000D7E0F">
            <w:pPr>
              <w:ind w:firstLine="0"/>
              <w:rPr>
                <w:rFonts w:cs="Arial"/>
                <w:color w:val="auto"/>
                <w:sz w:val="24"/>
                <w:szCs w:val="24"/>
                <w:lang w:val="en"/>
              </w:rPr>
            </w:pPr>
          </w:p>
        </w:tc>
      </w:tr>
    </w:tbl>
    <w:p w14:paraId="747A91B2" w14:textId="2AB641E1" w:rsidR="00E22682" w:rsidRDefault="00E22682" w:rsidP="000D7E0F">
      <w:pPr>
        <w:ind w:firstLine="0"/>
        <w:rPr>
          <w:rFonts w:cs="Arial"/>
          <w:color w:val="auto"/>
          <w:sz w:val="24"/>
          <w:szCs w:val="24"/>
          <w:lang w:val="en"/>
        </w:rPr>
      </w:pPr>
      <w:r>
        <w:rPr>
          <w:rFonts w:cs="Arial"/>
          <w:color w:val="auto"/>
          <w:sz w:val="24"/>
          <w:szCs w:val="24"/>
          <w:lang w:val="en"/>
        </w:rPr>
        <w:t>*Year 6 and 7 projections are only required for doctoral programs.</w:t>
      </w:r>
    </w:p>
    <w:p w14:paraId="489AA592" w14:textId="77777777" w:rsidR="00CE7293" w:rsidRDefault="00CE7293" w:rsidP="000D7E0F">
      <w:pPr>
        <w:ind w:firstLine="0"/>
        <w:rPr>
          <w:rFonts w:cs="Arial"/>
          <w:b/>
          <w:bCs/>
          <w:color w:val="auto"/>
          <w:sz w:val="24"/>
          <w:szCs w:val="24"/>
          <w:lang w:val="en"/>
        </w:rPr>
      </w:pPr>
    </w:p>
    <w:p w14:paraId="15E23F2F" w14:textId="77777777" w:rsidR="00CF255E" w:rsidRDefault="00CF255E" w:rsidP="00CE7293">
      <w:pPr>
        <w:pBdr>
          <w:bottom w:val="single" w:sz="4" w:space="1" w:color="auto"/>
        </w:pBdr>
        <w:ind w:firstLine="0"/>
        <w:rPr>
          <w:rFonts w:cs="Arial"/>
          <w:b/>
          <w:bCs/>
          <w:color w:val="auto"/>
          <w:sz w:val="24"/>
          <w:szCs w:val="24"/>
          <w:lang w:val="en"/>
        </w:rPr>
      </w:pPr>
    </w:p>
    <w:p w14:paraId="7D603014" w14:textId="77777777" w:rsidR="00954FC8" w:rsidRDefault="00954FC8" w:rsidP="004D0F20">
      <w:pPr>
        <w:pBdr>
          <w:bottom w:val="single" w:sz="4" w:space="1" w:color="auto"/>
        </w:pBdr>
        <w:ind w:firstLine="0"/>
        <w:rPr>
          <w:rFonts w:cs="Arial"/>
          <w:b/>
          <w:bCs/>
          <w:color w:val="auto"/>
          <w:sz w:val="24"/>
          <w:szCs w:val="24"/>
          <w:lang w:val="en"/>
        </w:rPr>
      </w:pPr>
    </w:p>
    <w:p w14:paraId="1145BCCC" w14:textId="77777777" w:rsidR="00954FC8" w:rsidRDefault="00954FC8" w:rsidP="004D0F20">
      <w:pPr>
        <w:pBdr>
          <w:bottom w:val="single" w:sz="4" w:space="1" w:color="auto"/>
        </w:pBdr>
        <w:ind w:firstLine="0"/>
        <w:rPr>
          <w:rFonts w:cs="Arial"/>
          <w:b/>
          <w:bCs/>
          <w:color w:val="auto"/>
          <w:sz w:val="24"/>
          <w:szCs w:val="24"/>
          <w:lang w:val="en"/>
        </w:rPr>
      </w:pPr>
    </w:p>
    <w:p w14:paraId="34868619" w14:textId="77777777" w:rsidR="00954FC8" w:rsidRDefault="00954FC8" w:rsidP="004D0F20">
      <w:pPr>
        <w:pBdr>
          <w:bottom w:val="single" w:sz="4" w:space="1" w:color="auto"/>
        </w:pBdr>
        <w:ind w:firstLine="0"/>
        <w:rPr>
          <w:rFonts w:cs="Arial"/>
          <w:b/>
          <w:bCs/>
          <w:color w:val="auto"/>
          <w:sz w:val="24"/>
          <w:szCs w:val="24"/>
          <w:lang w:val="en"/>
        </w:rPr>
      </w:pPr>
    </w:p>
    <w:p w14:paraId="3ADF1C8C" w14:textId="3B688A18" w:rsidR="00E22682" w:rsidRDefault="00E22682" w:rsidP="004D0F20">
      <w:pPr>
        <w:pBdr>
          <w:bottom w:val="single" w:sz="4" w:space="1" w:color="auto"/>
        </w:pBdr>
        <w:ind w:firstLine="0"/>
        <w:rPr>
          <w:rFonts w:cs="Arial"/>
          <w:b/>
          <w:bCs/>
          <w:color w:val="auto"/>
          <w:sz w:val="24"/>
          <w:szCs w:val="24"/>
          <w:lang w:val="en"/>
        </w:rPr>
      </w:pPr>
      <w:r w:rsidRPr="00E22682">
        <w:rPr>
          <w:rFonts w:cs="Arial"/>
          <w:b/>
          <w:bCs/>
          <w:color w:val="auto"/>
          <w:sz w:val="24"/>
          <w:szCs w:val="24"/>
          <w:lang w:val="en"/>
        </w:rPr>
        <w:lastRenderedPageBreak/>
        <w:t>Section V: Projected Costs to Deliver the Proposed Program</w:t>
      </w:r>
    </w:p>
    <w:p w14:paraId="657DA873" w14:textId="799F5CD0" w:rsidR="000D7E0F" w:rsidRPr="00954FC8" w:rsidRDefault="00E22682" w:rsidP="000D7E0F">
      <w:pPr>
        <w:ind w:firstLine="0"/>
        <w:rPr>
          <w:rFonts w:cs="Arial"/>
          <w:i/>
          <w:iCs/>
          <w:color w:val="FF0000"/>
          <w:sz w:val="24"/>
          <w:szCs w:val="24"/>
          <w:lang w:val="en"/>
        </w:rPr>
      </w:pPr>
      <w:r w:rsidRPr="00954FC8">
        <w:rPr>
          <w:rFonts w:cs="Arial"/>
          <w:i/>
          <w:iCs/>
          <w:color w:val="FF0000"/>
          <w:sz w:val="24"/>
          <w:szCs w:val="24"/>
          <w:lang w:val="en"/>
        </w:rPr>
        <w:t xml:space="preserve">Provide a narrative related to all projected costs necessary to deliver the proposed program for both one-time and recurring expenditures for each category below. These costs should be reflected on the </w:t>
      </w:r>
      <w:hyperlink r:id="rId9" w:history="1">
        <w:r w:rsidRPr="00E22682">
          <w:rPr>
            <w:rStyle w:val="Hyperlink"/>
            <w:rFonts w:cs="Arial"/>
            <w:i/>
            <w:iCs/>
            <w:sz w:val="24"/>
            <w:szCs w:val="24"/>
            <w:lang w:val="en"/>
          </w:rPr>
          <w:t>THEC Financial Projections Form</w:t>
        </w:r>
      </w:hyperlink>
      <w:r w:rsidRPr="00E22682">
        <w:rPr>
          <w:rFonts w:cs="Arial"/>
          <w:i/>
          <w:iCs/>
          <w:color w:val="FF0000"/>
          <w:sz w:val="24"/>
          <w:szCs w:val="24"/>
          <w:lang w:val="en"/>
        </w:rPr>
        <w:t>.</w:t>
      </w:r>
    </w:p>
    <w:p w14:paraId="0887CA78" w14:textId="77777777" w:rsidR="000D7E0F" w:rsidRPr="005E194A" w:rsidRDefault="000D7E0F" w:rsidP="000D7E0F">
      <w:pPr>
        <w:rPr>
          <w:rFonts w:cstheme="minorHAnsi"/>
          <w:sz w:val="24"/>
          <w:shd w:val="clear" w:color="auto" w:fill="FFFFCC"/>
        </w:rPr>
      </w:pPr>
    </w:p>
    <w:tbl>
      <w:tblPr>
        <w:tblStyle w:val="TableGrid"/>
        <w:tblW w:w="10278" w:type="dxa"/>
        <w:tblLook w:val="04A0" w:firstRow="1" w:lastRow="0" w:firstColumn="1" w:lastColumn="0" w:noHBand="0" w:noVBand="1"/>
      </w:tblPr>
      <w:tblGrid>
        <w:gridCol w:w="1795"/>
        <w:gridCol w:w="5829"/>
        <w:gridCol w:w="1327"/>
        <w:gridCol w:w="1327"/>
      </w:tblGrid>
      <w:tr w:rsidR="00E134FD" w14:paraId="0CC13EE9" w14:textId="77777777" w:rsidTr="00AA3D5F">
        <w:trPr>
          <w:trHeight w:val="555"/>
        </w:trPr>
        <w:tc>
          <w:tcPr>
            <w:tcW w:w="10278" w:type="dxa"/>
            <w:gridSpan w:val="4"/>
            <w:shd w:val="clear" w:color="auto" w:fill="DEEAF6" w:themeFill="accent5" w:themeFillTint="33"/>
          </w:tcPr>
          <w:p w14:paraId="56504F9C" w14:textId="77777777" w:rsidR="00E134FD" w:rsidRDefault="00E134FD" w:rsidP="000B2C52">
            <w:pPr>
              <w:ind w:firstLine="0"/>
              <w:jc w:val="center"/>
              <w:rPr>
                <w:rFonts w:eastAsia="Times New Roman" w:cs="Arial"/>
                <w:b/>
                <w:sz w:val="24"/>
                <w:szCs w:val="24"/>
              </w:rPr>
            </w:pPr>
            <w:r w:rsidRPr="000B2C52">
              <w:rPr>
                <w:rFonts w:eastAsia="Times New Roman" w:cs="Arial"/>
                <w:b/>
                <w:sz w:val="24"/>
                <w:szCs w:val="24"/>
              </w:rPr>
              <w:t>Projected Expenditures</w:t>
            </w:r>
          </w:p>
          <w:p w14:paraId="7476CDC7" w14:textId="19CF91E1" w:rsidR="00DD7C8F" w:rsidRPr="00DD7C8F" w:rsidRDefault="00DD7C8F" w:rsidP="000B2C52">
            <w:pPr>
              <w:ind w:firstLine="0"/>
              <w:jc w:val="center"/>
              <w:rPr>
                <w:rFonts w:eastAsia="Times New Roman" w:cs="Arial"/>
                <w:bCs/>
                <w:i/>
                <w:iCs/>
                <w:sz w:val="24"/>
                <w:szCs w:val="24"/>
              </w:rPr>
            </w:pPr>
            <w:r w:rsidRPr="00DD7C8F">
              <w:rPr>
                <w:rFonts w:eastAsia="Times New Roman" w:cs="Arial"/>
                <w:bCs/>
                <w:i/>
                <w:iCs/>
              </w:rPr>
              <w:t>Enter N/A if the cost does not apply</w:t>
            </w:r>
          </w:p>
        </w:tc>
      </w:tr>
      <w:tr w:rsidR="00E632CD" w14:paraId="0F26C052" w14:textId="77777777" w:rsidTr="00E632CD">
        <w:trPr>
          <w:trHeight w:val="540"/>
        </w:trPr>
        <w:tc>
          <w:tcPr>
            <w:tcW w:w="1795" w:type="dxa"/>
            <w:shd w:val="clear" w:color="auto" w:fill="DEEAF6" w:themeFill="accent5" w:themeFillTint="33"/>
          </w:tcPr>
          <w:p w14:paraId="6C972E9C" w14:textId="6531E9F6" w:rsidR="00E134FD" w:rsidRDefault="00C80DF0" w:rsidP="000D7E0F">
            <w:pPr>
              <w:ind w:firstLine="0"/>
              <w:rPr>
                <w:rFonts w:eastAsia="Times New Roman" w:cs="Arial"/>
                <w:b/>
              </w:rPr>
            </w:pPr>
            <w:r>
              <w:rPr>
                <w:rFonts w:eastAsia="Times New Roman" w:cs="Arial"/>
                <w:b/>
              </w:rPr>
              <w:t>Category</w:t>
            </w:r>
          </w:p>
        </w:tc>
        <w:tc>
          <w:tcPr>
            <w:tcW w:w="5829" w:type="dxa"/>
            <w:shd w:val="clear" w:color="auto" w:fill="DEEAF6" w:themeFill="accent5" w:themeFillTint="33"/>
          </w:tcPr>
          <w:p w14:paraId="7EE3F8D3" w14:textId="1DF4E0FC" w:rsidR="00E134FD" w:rsidRDefault="00C80DF0" w:rsidP="00AA3D5F">
            <w:pPr>
              <w:ind w:firstLine="0"/>
              <w:jc w:val="center"/>
              <w:rPr>
                <w:rFonts w:eastAsia="Times New Roman" w:cs="Arial"/>
                <w:b/>
              </w:rPr>
            </w:pPr>
            <w:r>
              <w:rPr>
                <w:rFonts w:eastAsia="Times New Roman" w:cs="Arial"/>
                <w:b/>
              </w:rPr>
              <w:t>Description</w:t>
            </w:r>
          </w:p>
        </w:tc>
        <w:tc>
          <w:tcPr>
            <w:tcW w:w="1327" w:type="dxa"/>
            <w:shd w:val="clear" w:color="auto" w:fill="DEEAF6" w:themeFill="accent5" w:themeFillTint="33"/>
          </w:tcPr>
          <w:p w14:paraId="0ACDB50F" w14:textId="5DA48500" w:rsidR="00E134FD" w:rsidRDefault="00C80DF0" w:rsidP="000D7E0F">
            <w:pPr>
              <w:ind w:firstLine="0"/>
              <w:rPr>
                <w:rFonts w:eastAsia="Times New Roman" w:cs="Arial"/>
                <w:b/>
              </w:rPr>
            </w:pPr>
            <w:r>
              <w:rPr>
                <w:rFonts w:eastAsia="Times New Roman" w:cs="Arial"/>
                <w:b/>
              </w:rPr>
              <w:t>One-Time Expenditure</w:t>
            </w:r>
          </w:p>
        </w:tc>
        <w:tc>
          <w:tcPr>
            <w:tcW w:w="1327" w:type="dxa"/>
            <w:shd w:val="clear" w:color="auto" w:fill="DEEAF6" w:themeFill="accent5" w:themeFillTint="33"/>
          </w:tcPr>
          <w:p w14:paraId="10A7C46A" w14:textId="4322D5DE" w:rsidR="00E134FD" w:rsidRDefault="00C80DF0" w:rsidP="000D7E0F">
            <w:pPr>
              <w:ind w:firstLine="0"/>
              <w:rPr>
                <w:rFonts w:eastAsia="Times New Roman" w:cs="Arial"/>
                <w:b/>
              </w:rPr>
            </w:pPr>
            <w:r>
              <w:rPr>
                <w:rFonts w:eastAsia="Times New Roman" w:cs="Arial"/>
                <w:b/>
              </w:rPr>
              <w:t>Recurring Expen</w:t>
            </w:r>
            <w:r w:rsidR="009E0BB6">
              <w:rPr>
                <w:rFonts w:eastAsia="Times New Roman" w:cs="Arial"/>
                <w:b/>
              </w:rPr>
              <w:t>diture</w:t>
            </w:r>
          </w:p>
        </w:tc>
      </w:tr>
      <w:tr w:rsidR="00E134FD" w14:paraId="2A5D2C3E" w14:textId="77777777" w:rsidTr="00E632CD">
        <w:trPr>
          <w:trHeight w:val="525"/>
        </w:trPr>
        <w:tc>
          <w:tcPr>
            <w:tcW w:w="1795" w:type="dxa"/>
          </w:tcPr>
          <w:p w14:paraId="5CACCAE6" w14:textId="2181B9DA" w:rsidR="00E134FD" w:rsidRPr="000B2C52" w:rsidRDefault="009E0BB6" w:rsidP="000D7E0F">
            <w:pPr>
              <w:ind w:firstLine="0"/>
              <w:rPr>
                <w:rFonts w:eastAsia="Times New Roman" w:cs="Arial"/>
                <w:bCs/>
              </w:rPr>
            </w:pPr>
            <w:r w:rsidRPr="000B2C52">
              <w:rPr>
                <w:rFonts w:eastAsia="Times New Roman" w:cs="Arial"/>
                <w:bCs/>
              </w:rPr>
              <w:t>Faculty &amp; Instructional Staff</w:t>
            </w:r>
          </w:p>
        </w:tc>
        <w:tc>
          <w:tcPr>
            <w:tcW w:w="5829" w:type="dxa"/>
          </w:tcPr>
          <w:p w14:paraId="518CF9AC" w14:textId="77777777" w:rsidR="00CF255E" w:rsidRDefault="00CF255E" w:rsidP="00CF255E">
            <w:pPr>
              <w:ind w:firstLine="0"/>
              <w:rPr>
                <w:rFonts w:eastAsia="Times New Roman" w:cs="Arial"/>
                <w:i/>
                <w:color w:val="FF0000"/>
              </w:rPr>
            </w:pPr>
            <w:r w:rsidRPr="00CE7293">
              <w:rPr>
                <w:rFonts w:eastAsia="Times New Roman" w:cs="Arial"/>
                <w:i/>
                <w:color w:val="FF0000"/>
              </w:rPr>
              <w:t>Describe any new costs associated with current and anticipated faculty and instructional staff including salary and benefits.</w:t>
            </w:r>
          </w:p>
          <w:p w14:paraId="6BF0D3D6" w14:textId="77777777" w:rsidR="00E134FD" w:rsidRDefault="00E134FD" w:rsidP="000D7E0F">
            <w:pPr>
              <w:ind w:firstLine="0"/>
              <w:rPr>
                <w:rFonts w:eastAsia="Times New Roman" w:cs="Arial"/>
                <w:b/>
              </w:rPr>
            </w:pPr>
          </w:p>
        </w:tc>
        <w:tc>
          <w:tcPr>
            <w:tcW w:w="1327" w:type="dxa"/>
          </w:tcPr>
          <w:p w14:paraId="10FBA35E" w14:textId="0CB2C7C1" w:rsidR="00E134FD" w:rsidRDefault="00993ABD" w:rsidP="000D7E0F">
            <w:pPr>
              <w:ind w:firstLine="0"/>
              <w:rPr>
                <w:rFonts w:eastAsia="Times New Roman" w:cs="Arial"/>
                <w:b/>
              </w:rPr>
            </w:pPr>
            <w:r>
              <w:rPr>
                <w:rFonts w:eastAsia="Times New Roman" w:cs="Arial"/>
                <w:b/>
              </w:rPr>
              <w:t>$</w:t>
            </w:r>
            <w:r w:rsidR="006A5925">
              <w:rPr>
                <w:rFonts w:eastAsia="Times New Roman" w:cs="Arial"/>
                <w:b/>
              </w:rPr>
              <w:t xml:space="preserve"> </w:t>
            </w:r>
            <w:r w:rsidR="006A5925" w:rsidRPr="00376EED">
              <w:rPr>
                <w:rFonts w:eastAsia="Times New Roman" w:cs="Arial"/>
                <w:bCs/>
                <w:i/>
                <w:iCs/>
                <w:color w:val="FF0000"/>
              </w:rPr>
              <w:t>Enter</w:t>
            </w:r>
            <w:r w:rsidR="00376EED">
              <w:rPr>
                <w:rFonts w:eastAsia="Times New Roman" w:cs="Arial"/>
                <w:bCs/>
                <w:i/>
                <w:iCs/>
                <w:color w:val="FF0000"/>
              </w:rPr>
              <w:t xml:space="preserve"> the</w:t>
            </w:r>
            <w:r w:rsidR="006A5925" w:rsidRPr="00376EED">
              <w:rPr>
                <w:rFonts w:eastAsia="Times New Roman" w:cs="Arial"/>
                <w:bCs/>
                <w:i/>
                <w:iCs/>
                <w:color w:val="FF0000"/>
              </w:rPr>
              <w:t xml:space="preserve"> cost or N/A</w:t>
            </w:r>
            <w:r w:rsidR="00376EED">
              <w:rPr>
                <w:rFonts w:eastAsia="Times New Roman" w:cs="Arial"/>
                <w:bCs/>
                <w:i/>
                <w:iCs/>
                <w:color w:val="FF0000"/>
              </w:rPr>
              <w:t xml:space="preserve"> if this is not one-time.</w:t>
            </w:r>
          </w:p>
        </w:tc>
        <w:tc>
          <w:tcPr>
            <w:tcW w:w="1327" w:type="dxa"/>
          </w:tcPr>
          <w:p w14:paraId="20B712E9" w14:textId="41A5EDBC" w:rsidR="00E134FD" w:rsidRDefault="00993ABD" w:rsidP="000D7E0F">
            <w:pPr>
              <w:ind w:firstLine="0"/>
              <w:rPr>
                <w:rFonts w:eastAsia="Times New Roman" w:cs="Arial"/>
                <w:b/>
              </w:rPr>
            </w:pPr>
            <w:r>
              <w:rPr>
                <w:rFonts w:eastAsia="Times New Roman" w:cs="Arial"/>
                <w:b/>
              </w:rPr>
              <w:t>$</w:t>
            </w:r>
            <w:r w:rsidR="00376EED">
              <w:rPr>
                <w:rFonts w:eastAsia="Times New Roman" w:cs="Arial"/>
                <w:b/>
              </w:rPr>
              <w:t xml:space="preserve"> </w:t>
            </w:r>
            <w:r w:rsidR="00376EED" w:rsidRPr="00376EED">
              <w:rPr>
                <w:rFonts w:eastAsia="Times New Roman" w:cs="Arial"/>
                <w:bCs/>
                <w:color w:val="FF0000"/>
              </w:rPr>
              <w:t xml:space="preserve">Enter </w:t>
            </w:r>
            <w:r w:rsidR="00376EED">
              <w:rPr>
                <w:rFonts w:eastAsia="Times New Roman" w:cs="Arial"/>
                <w:bCs/>
                <w:color w:val="FF0000"/>
              </w:rPr>
              <w:t xml:space="preserve">the </w:t>
            </w:r>
            <w:r w:rsidR="00376EED" w:rsidRPr="00376EED">
              <w:rPr>
                <w:rFonts w:eastAsia="Times New Roman" w:cs="Arial"/>
                <w:bCs/>
                <w:color w:val="FF0000"/>
              </w:rPr>
              <w:t>cost or N/A</w:t>
            </w:r>
            <w:r w:rsidR="00376EED">
              <w:rPr>
                <w:rFonts w:eastAsia="Times New Roman" w:cs="Arial"/>
                <w:bCs/>
                <w:color w:val="FF0000"/>
              </w:rPr>
              <w:t xml:space="preserve"> if this is not recurring.</w:t>
            </w:r>
          </w:p>
        </w:tc>
      </w:tr>
      <w:tr w:rsidR="00E134FD" w14:paraId="311B3D8F" w14:textId="77777777" w:rsidTr="00E632CD">
        <w:trPr>
          <w:trHeight w:val="540"/>
        </w:trPr>
        <w:tc>
          <w:tcPr>
            <w:tcW w:w="1795" w:type="dxa"/>
          </w:tcPr>
          <w:p w14:paraId="537717D2" w14:textId="423ADDDA" w:rsidR="00E134FD" w:rsidRPr="000B2C52" w:rsidRDefault="009E0BB6" w:rsidP="000D7E0F">
            <w:pPr>
              <w:ind w:firstLine="0"/>
              <w:rPr>
                <w:rFonts w:eastAsia="Times New Roman" w:cs="Arial"/>
                <w:bCs/>
              </w:rPr>
            </w:pPr>
            <w:r w:rsidRPr="000B2C52">
              <w:rPr>
                <w:rFonts w:eastAsia="Times New Roman" w:cs="Arial"/>
                <w:bCs/>
              </w:rPr>
              <w:t>Non-Instructional Staff</w:t>
            </w:r>
          </w:p>
        </w:tc>
        <w:tc>
          <w:tcPr>
            <w:tcW w:w="5829" w:type="dxa"/>
          </w:tcPr>
          <w:p w14:paraId="3EDB4251" w14:textId="77777777" w:rsidR="00CF255E" w:rsidRDefault="00CF255E" w:rsidP="00CF255E">
            <w:pPr>
              <w:ind w:firstLine="0"/>
              <w:rPr>
                <w:rFonts w:eastAsia="Times New Roman" w:cs="Arial"/>
                <w:iCs/>
                <w:color w:val="auto"/>
              </w:rPr>
            </w:pPr>
            <w:r w:rsidRPr="008F269A">
              <w:rPr>
                <w:rFonts w:eastAsia="Times New Roman" w:cs="Arial"/>
                <w:i/>
                <w:color w:val="FF0000"/>
              </w:rPr>
              <w:t>Describe any new costs associated with non-instructional staff including salary and benefits</w:t>
            </w:r>
            <w:r w:rsidRPr="00CE7293">
              <w:rPr>
                <w:rFonts w:eastAsia="Times New Roman" w:cs="Arial"/>
                <w:iCs/>
                <w:color w:val="auto"/>
              </w:rPr>
              <w:t>.</w:t>
            </w:r>
          </w:p>
          <w:p w14:paraId="1AD9B034" w14:textId="77777777" w:rsidR="00E134FD" w:rsidRDefault="00E134FD" w:rsidP="000D7E0F">
            <w:pPr>
              <w:ind w:firstLine="0"/>
              <w:rPr>
                <w:rFonts w:eastAsia="Times New Roman" w:cs="Arial"/>
                <w:b/>
              </w:rPr>
            </w:pPr>
          </w:p>
        </w:tc>
        <w:tc>
          <w:tcPr>
            <w:tcW w:w="1327" w:type="dxa"/>
          </w:tcPr>
          <w:p w14:paraId="2C49775C" w14:textId="7B705405" w:rsidR="00E134FD" w:rsidRDefault="00993ABD" w:rsidP="000D7E0F">
            <w:pPr>
              <w:ind w:firstLine="0"/>
              <w:rPr>
                <w:rFonts w:eastAsia="Times New Roman" w:cs="Arial"/>
                <w:b/>
              </w:rPr>
            </w:pPr>
            <w:r>
              <w:rPr>
                <w:rFonts w:eastAsia="Times New Roman" w:cs="Arial"/>
                <w:b/>
              </w:rPr>
              <w:t>$</w:t>
            </w:r>
          </w:p>
        </w:tc>
        <w:tc>
          <w:tcPr>
            <w:tcW w:w="1327" w:type="dxa"/>
          </w:tcPr>
          <w:p w14:paraId="1974CE4E" w14:textId="6FDC7A7E" w:rsidR="00E134FD" w:rsidRDefault="00993ABD" w:rsidP="000D7E0F">
            <w:pPr>
              <w:ind w:firstLine="0"/>
              <w:rPr>
                <w:rFonts w:eastAsia="Times New Roman" w:cs="Arial"/>
                <w:b/>
              </w:rPr>
            </w:pPr>
            <w:r>
              <w:rPr>
                <w:rFonts w:eastAsia="Times New Roman" w:cs="Arial"/>
                <w:b/>
              </w:rPr>
              <w:t>$</w:t>
            </w:r>
          </w:p>
        </w:tc>
      </w:tr>
      <w:tr w:rsidR="00E134FD" w14:paraId="7FA4B5C7" w14:textId="77777777" w:rsidTr="00E632CD">
        <w:trPr>
          <w:trHeight w:val="255"/>
        </w:trPr>
        <w:tc>
          <w:tcPr>
            <w:tcW w:w="1795" w:type="dxa"/>
          </w:tcPr>
          <w:p w14:paraId="7D156BC4" w14:textId="213D87B6" w:rsidR="009E0BB6" w:rsidRPr="000B2C52" w:rsidRDefault="009E0BB6" w:rsidP="000D7E0F">
            <w:pPr>
              <w:ind w:firstLine="0"/>
              <w:rPr>
                <w:rFonts w:eastAsia="Times New Roman" w:cs="Arial"/>
                <w:bCs/>
              </w:rPr>
            </w:pPr>
            <w:r w:rsidRPr="000B2C52">
              <w:rPr>
                <w:rFonts w:eastAsia="Times New Roman" w:cs="Arial"/>
                <w:bCs/>
              </w:rPr>
              <w:t>Graduate Assistants</w:t>
            </w:r>
          </w:p>
        </w:tc>
        <w:tc>
          <w:tcPr>
            <w:tcW w:w="5829" w:type="dxa"/>
          </w:tcPr>
          <w:p w14:paraId="7072EA2F" w14:textId="77777777" w:rsidR="00CF255E" w:rsidRPr="008F269A" w:rsidRDefault="00CF255E" w:rsidP="00CF255E">
            <w:pPr>
              <w:ind w:firstLine="0"/>
              <w:rPr>
                <w:rFonts w:eastAsia="Times New Roman" w:cs="Arial"/>
                <w:i/>
                <w:color w:val="FF0000"/>
              </w:rPr>
            </w:pPr>
            <w:r w:rsidRPr="008F269A">
              <w:rPr>
                <w:rFonts w:eastAsia="Times New Roman" w:cs="Arial"/>
                <w:i/>
                <w:color w:val="FF0000"/>
              </w:rPr>
              <w:t>Describe any new costs associated with current and anticipated graduate assistants including tuition, salary, and benefits.</w:t>
            </w:r>
          </w:p>
          <w:p w14:paraId="39D42FB8" w14:textId="77777777" w:rsidR="00E134FD" w:rsidRDefault="00E134FD" w:rsidP="000D7E0F">
            <w:pPr>
              <w:ind w:firstLine="0"/>
              <w:rPr>
                <w:rFonts w:eastAsia="Times New Roman" w:cs="Arial"/>
                <w:b/>
              </w:rPr>
            </w:pPr>
          </w:p>
        </w:tc>
        <w:tc>
          <w:tcPr>
            <w:tcW w:w="1327" w:type="dxa"/>
          </w:tcPr>
          <w:p w14:paraId="1C3786E1" w14:textId="1F544EE3" w:rsidR="00E134FD" w:rsidRDefault="00993ABD" w:rsidP="000D7E0F">
            <w:pPr>
              <w:ind w:firstLine="0"/>
              <w:rPr>
                <w:rFonts w:eastAsia="Times New Roman" w:cs="Arial"/>
                <w:b/>
              </w:rPr>
            </w:pPr>
            <w:r>
              <w:rPr>
                <w:rFonts w:eastAsia="Times New Roman" w:cs="Arial"/>
                <w:b/>
              </w:rPr>
              <w:t>$</w:t>
            </w:r>
          </w:p>
        </w:tc>
        <w:tc>
          <w:tcPr>
            <w:tcW w:w="1327" w:type="dxa"/>
          </w:tcPr>
          <w:p w14:paraId="193E21D5" w14:textId="78542463" w:rsidR="00E134FD" w:rsidRDefault="00993ABD" w:rsidP="000D7E0F">
            <w:pPr>
              <w:ind w:firstLine="0"/>
              <w:rPr>
                <w:rFonts w:eastAsia="Times New Roman" w:cs="Arial"/>
                <w:b/>
              </w:rPr>
            </w:pPr>
            <w:r>
              <w:rPr>
                <w:rFonts w:eastAsia="Times New Roman" w:cs="Arial"/>
                <w:b/>
              </w:rPr>
              <w:t>$</w:t>
            </w:r>
          </w:p>
        </w:tc>
      </w:tr>
      <w:tr w:rsidR="00E134FD" w14:paraId="3D8BEA45" w14:textId="77777777" w:rsidTr="00E632CD">
        <w:trPr>
          <w:trHeight w:val="270"/>
        </w:trPr>
        <w:tc>
          <w:tcPr>
            <w:tcW w:w="1795" w:type="dxa"/>
          </w:tcPr>
          <w:p w14:paraId="6CDE857B" w14:textId="5043C95F" w:rsidR="00E134FD" w:rsidRPr="000B2C52" w:rsidRDefault="009E0BB6" w:rsidP="000D7E0F">
            <w:pPr>
              <w:ind w:firstLine="0"/>
              <w:rPr>
                <w:rFonts w:eastAsia="Times New Roman" w:cs="Arial"/>
                <w:bCs/>
              </w:rPr>
            </w:pPr>
            <w:r w:rsidRPr="000B2C52">
              <w:rPr>
                <w:rFonts w:eastAsia="Times New Roman" w:cs="Arial"/>
                <w:bCs/>
              </w:rPr>
              <w:t>Accreditation</w:t>
            </w:r>
          </w:p>
        </w:tc>
        <w:tc>
          <w:tcPr>
            <w:tcW w:w="5829" w:type="dxa"/>
          </w:tcPr>
          <w:p w14:paraId="33C6A4CC" w14:textId="77777777" w:rsidR="00CF255E" w:rsidRPr="008F269A" w:rsidRDefault="00CF255E" w:rsidP="00CF255E">
            <w:pPr>
              <w:ind w:firstLine="0"/>
              <w:rPr>
                <w:rFonts w:eastAsia="Times New Roman" w:cs="Arial"/>
                <w:i/>
                <w:color w:val="FF0000"/>
              </w:rPr>
            </w:pPr>
            <w:r w:rsidRPr="008F269A">
              <w:rPr>
                <w:rFonts w:eastAsia="Times New Roman" w:cs="Arial"/>
                <w:i/>
                <w:color w:val="FF0000"/>
              </w:rPr>
              <w:t>Describe any costs associated with regional and/or programmatic accreditation.</w:t>
            </w:r>
          </w:p>
          <w:p w14:paraId="2FB3B8FE" w14:textId="77777777" w:rsidR="00E134FD" w:rsidRDefault="00E134FD" w:rsidP="000D7E0F">
            <w:pPr>
              <w:ind w:firstLine="0"/>
              <w:rPr>
                <w:rFonts w:eastAsia="Times New Roman" w:cs="Arial"/>
                <w:b/>
              </w:rPr>
            </w:pPr>
          </w:p>
        </w:tc>
        <w:tc>
          <w:tcPr>
            <w:tcW w:w="1327" w:type="dxa"/>
          </w:tcPr>
          <w:p w14:paraId="1CCCC51D" w14:textId="006312BD" w:rsidR="00E134FD" w:rsidRDefault="00993ABD" w:rsidP="000D7E0F">
            <w:pPr>
              <w:ind w:firstLine="0"/>
              <w:rPr>
                <w:rFonts w:eastAsia="Times New Roman" w:cs="Arial"/>
                <w:b/>
              </w:rPr>
            </w:pPr>
            <w:r>
              <w:rPr>
                <w:rFonts w:eastAsia="Times New Roman" w:cs="Arial"/>
                <w:b/>
              </w:rPr>
              <w:t>$</w:t>
            </w:r>
          </w:p>
        </w:tc>
        <w:tc>
          <w:tcPr>
            <w:tcW w:w="1327" w:type="dxa"/>
          </w:tcPr>
          <w:p w14:paraId="76B29F08" w14:textId="4F04EA77" w:rsidR="00E134FD" w:rsidRDefault="00993ABD" w:rsidP="000D7E0F">
            <w:pPr>
              <w:ind w:firstLine="0"/>
              <w:rPr>
                <w:rFonts w:eastAsia="Times New Roman" w:cs="Arial"/>
                <w:b/>
              </w:rPr>
            </w:pPr>
            <w:r>
              <w:rPr>
                <w:rFonts w:eastAsia="Times New Roman" w:cs="Arial"/>
                <w:b/>
              </w:rPr>
              <w:t>$</w:t>
            </w:r>
          </w:p>
        </w:tc>
      </w:tr>
      <w:tr w:rsidR="00E134FD" w14:paraId="5B36E93A" w14:textId="77777777" w:rsidTr="00E632CD">
        <w:trPr>
          <w:trHeight w:val="255"/>
        </w:trPr>
        <w:tc>
          <w:tcPr>
            <w:tcW w:w="1795" w:type="dxa"/>
          </w:tcPr>
          <w:p w14:paraId="3BA7365A" w14:textId="242BCCA5" w:rsidR="00E134FD" w:rsidRPr="000B2C52" w:rsidRDefault="009E0BB6" w:rsidP="000D7E0F">
            <w:pPr>
              <w:ind w:firstLine="0"/>
              <w:rPr>
                <w:rFonts w:eastAsia="Times New Roman" w:cs="Arial"/>
                <w:bCs/>
              </w:rPr>
            </w:pPr>
            <w:r w:rsidRPr="000B2C52">
              <w:rPr>
                <w:rFonts w:eastAsia="Times New Roman" w:cs="Arial"/>
                <w:bCs/>
              </w:rPr>
              <w:t>Consultants</w:t>
            </w:r>
          </w:p>
        </w:tc>
        <w:tc>
          <w:tcPr>
            <w:tcW w:w="5829" w:type="dxa"/>
          </w:tcPr>
          <w:p w14:paraId="3F709F78" w14:textId="77777777" w:rsidR="00CF255E" w:rsidRPr="008F269A" w:rsidRDefault="00CF255E" w:rsidP="00CF255E">
            <w:pPr>
              <w:ind w:firstLine="0"/>
              <w:rPr>
                <w:rFonts w:eastAsia="Times New Roman" w:cs="Arial"/>
                <w:i/>
                <w:color w:val="FF0000"/>
              </w:rPr>
            </w:pPr>
            <w:r w:rsidRPr="008F269A">
              <w:rPr>
                <w:rFonts w:eastAsia="Times New Roman" w:cs="Arial"/>
                <w:i/>
                <w:color w:val="FF0000"/>
              </w:rPr>
              <w:t>Provide a summary of anticipated consultant needs and associated costs.</w:t>
            </w:r>
          </w:p>
          <w:p w14:paraId="18DCFA02" w14:textId="77777777" w:rsidR="00E134FD" w:rsidRDefault="00E134FD" w:rsidP="000D7E0F">
            <w:pPr>
              <w:ind w:firstLine="0"/>
              <w:rPr>
                <w:rFonts w:eastAsia="Times New Roman" w:cs="Arial"/>
                <w:b/>
              </w:rPr>
            </w:pPr>
          </w:p>
        </w:tc>
        <w:tc>
          <w:tcPr>
            <w:tcW w:w="1327" w:type="dxa"/>
          </w:tcPr>
          <w:p w14:paraId="706FD3FF" w14:textId="73D29FF1" w:rsidR="00E134FD" w:rsidRDefault="00993ABD" w:rsidP="000D7E0F">
            <w:pPr>
              <w:ind w:firstLine="0"/>
              <w:rPr>
                <w:rFonts w:eastAsia="Times New Roman" w:cs="Arial"/>
                <w:b/>
              </w:rPr>
            </w:pPr>
            <w:r>
              <w:rPr>
                <w:rFonts w:eastAsia="Times New Roman" w:cs="Arial"/>
                <w:b/>
              </w:rPr>
              <w:t>$</w:t>
            </w:r>
          </w:p>
        </w:tc>
        <w:tc>
          <w:tcPr>
            <w:tcW w:w="1327" w:type="dxa"/>
          </w:tcPr>
          <w:p w14:paraId="0D24E376" w14:textId="0AA3C4DB" w:rsidR="00E134FD" w:rsidRDefault="00993ABD" w:rsidP="000D7E0F">
            <w:pPr>
              <w:ind w:firstLine="0"/>
              <w:rPr>
                <w:rFonts w:eastAsia="Times New Roman" w:cs="Arial"/>
                <w:b/>
              </w:rPr>
            </w:pPr>
            <w:r>
              <w:rPr>
                <w:rFonts w:eastAsia="Times New Roman" w:cs="Arial"/>
                <w:b/>
              </w:rPr>
              <w:t>$</w:t>
            </w:r>
          </w:p>
        </w:tc>
      </w:tr>
      <w:tr w:rsidR="00E134FD" w14:paraId="1D3F33B7" w14:textId="77777777" w:rsidTr="00E632CD">
        <w:trPr>
          <w:trHeight w:val="270"/>
        </w:trPr>
        <w:tc>
          <w:tcPr>
            <w:tcW w:w="1795" w:type="dxa"/>
          </w:tcPr>
          <w:p w14:paraId="649E3B39" w14:textId="12AE6C85" w:rsidR="00E134FD" w:rsidRPr="000B2C52" w:rsidRDefault="009E0BB6" w:rsidP="000D7E0F">
            <w:pPr>
              <w:ind w:firstLine="0"/>
              <w:rPr>
                <w:rFonts w:eastAsia="Times New Roman" w:cs="Arial"/>
                <w:bCs/>
              </w:rPr>
            </w:pPr>
            <w:r w:rsidRPr="000B2C52">
              <w:rPr>
                <w:rFonts w:eastAsia="Times New Roman" w:cs="Arial"/>
                <w:bCs/>
              </w:rPr>
              <w:t>Equipment</w:t>
            </w:r>
          </w:p>
        </w:tc>
        <w:tc>
          <w:tcPr>
            <w:tcW w:w="5829" w:type="dxa"/>
          </w:tcPr>
          <w:p w14:paraId="5C0D76B5" w14:textId="77777777" w:rsidR="00CF255E" w:rsidRPr="008F269A" w:rsidRDefault="00CF255E" w:rsidP="00CF255E">
            <w:pPr>
              <w:ind w:firstLine="0"/>
              <w:rPr>
                <w:rFonts w:eastAsia="Times New Roman" w:cs="Arial"/>
                <w:i/>
                <w:color w:val="FF0000"/>
              </w:rPr>
            </w:pPr>
            <w:r w:rsidRPr="008F269A">
              <w:rPr>
                <w:rFonts w:eastAsia="Times New Roman" w:cs="Arial"/>
                <w:i/>
                <w:color w:val="FF0000"/>
              </w:rPr>
              <w:t>Describe any new equipment needed and summarize the associated costs.</w:t>
            </w:r>
          </w:p>
          <w:p w14:paraId="2552DBCA" w14:textId="77777777" w:rsidR="00E134FD" w:rsidRDefault="00E134FD" w:rsidP="000D7E0F">
            <w:pPr>
              <w:ind w:firstLine="0"/>
              <w:rPr>
                <w:rFonts w:eastAsia="Times New Roman" w:cs="Arial"/>
                <w:b/>
              </w:rPr>
            </w:pPr>
          </w:p>
        </w:tc>
        <w:tc>
          <w:tcPr>
            <w:tcW w:w="1327" w:type="dxa"/>
          </w:tcPr>
          <w:p w14:paraId="76C6A54D" w14:textId="44CF462F" w:rsidR="00E134FD" w:rsidRDefault="00993ABD" w:rsidP="000D7E0F">
            <w:pPr>
              <w:ind w:firstLine="0"/>
              <w:rPr>
                <w:rFonts w:eastAsia="Times New Roman" w:cs="Arial"/>
                <w:b/>
              </w:rPr>
            </w:pPr>
            <w:r>
              <w:rPr>
                <w:rFonts w:eastAsia="Times New Roman" w:cs="Arial"/>
                <w:b/>
              </w:rPr>
              <w:t>$</w:t>
            </w:r>
          </w:p>
        </w:tc>
        <w:tc>
          <w:tcPr>
            <w:tcW w:w="1327" w:type="dxa"/>
          </w:tcPr>
          <w:p w14:paraId="3DC081C5" w14:textId="47C3AF12" w:rsidR="00E134FD" w:rsidRDefault="00993ABD" w:rsidP="000D7E0F">
            <w:pPr>
              <w:ind w:firstLine="0"/>
              <w:rPr>
                <w:rFonts w:eastAsia="Times New Roman" w:cs="Arial"/>
                <w:b/>
              </w:rPr>
            </w:pPr>
            <w:r>
              <w:rPr>
                <w:rFonts w:eastAsia="Times New Roman" w:cs="Arial"/>
                <w:b/>
              </w:rPr>
              <w:t>$</w:t>
            </w:r>
          </w:p>
        </w:tc>
      </w:tr>
      <w:tr w:rsidR="00E134FD" w14:paraId="3D66ECDC" w14:textId="77777777" w:rsidTr="00E632CD">
        <w:trPr>
          <w:trHeight w:val="525"/>
        </w:trPr>
        <w:tc>
          <w:tcPr>
            <w:tcW w:w="1795" w:type="dxa"/>
          </w:tcPr>
          <w:p w14:paraId="0E9DFB59" w14:textId="50A467A3" w:rsidR="00E134FD" w:rsidRPr="000B2C52" w:rsidRDefault="00026F0F" w:rsidP="000D7E0F">
            <w:pPr>
              <w:ind w:firstLine="0"/>
              <w:rPr>
                <w:rFonts w:eastAsia="Times New Roman" w:cs="Arial"/>
                <w:bCs/>
              </w:rPr>
            </w:pPr>
            <w:r w:rsidRPr="000B2C52">
              <w:rPr>
                <w:rFonts w:eastAsia="Times New Roman" w:cs="Arial"/>
                <w:bCs/>
              </w:rPr>
              <w:t>Information Technology</w:t>
            </w:r>
          </w:p>
        </w:tc>
        <w:tc>
          <w:tcPr>
            <w:tcW w:w="5829" w:type="dxa"/>
          </w:tcPr>
          <w:p w14:paraId="5AD5B087" w14:textId="77777777" w:rsidR="00AA3D5F" w:rsidRDefault="00AA3D5F" w:rsidP="00AA3D5F">
            <w:pPr>
              <w:ind w:firstLine="0"/>
              <w:rPr>
                <w:rFonts w:eastAsia="Times New Roman" w:cs="Arial"/>
                <w:iCs/>
                <w:color w:val="auto"/>
              </w:rPr>
            </w:pPr>
            <w:r w:rsidRPr="008F269A">
              <w:rPr>
                <w:rFonts w:eastAsia="Times New Roman" w:cs="Arial"/>
                <w:i/>
                <w:color w:val="FF0000"/>
              </w:rPr>
              <w:t>Describe additional information technology acquisitions needed, including associated costs.</w:t>
            </w:r>
          </w:p>
          <w:p w14:paraId="5DC04984" w14:textId="77777777" w:rsidR="00E134FD" w:rsidRDefault="00E134FD" w:rsidP="000D7E0F">
            <w:pPr>
              <w:ind w:firstLine="0"/>
              <w:rPr>
                <w:rFonts w:eastAsia="Times New Roman" w:cs="Arial"/>
                <w:b/>
              </w:rPr>
            </w:pPr>
          </w:p>
        </w:tc>
        <w:tc>
          <w:tcPr>
            <w:tcW w:w="1327" w:type="dxa"/>
          </w:tcPr>
          <w:p w14:paraId="34D13208" w14:textId="5EC447E6" w:rsidR="00E134FD" w:rsidRDefault="00993ABD" w:rsidP="000D7E0F">
            <w:pPr>
              <w:ind w:firstLine="0"/>
              <w:rPr>
                <w:rFonts w:eastAsia="Times New Roman" w:cs="Arial"/>
                <w:b/>
              </w:rPr>
            </w:pPr>
            <w:r>
              <w:rPr>
                <w:rFonts w:eastAsia="Times New Roman" w:cs="Arial"/>
                <w:b/>
              </w:rPr>
              <w:t>$</w:t>
            </w:r>
          </w:p>
        </w:tc>
        <w:tc>
          <w:tcPr>
            <w:tcW w:w="1327" w:type="dxa"/>
          </w:tcPr>
          <w:p w14:paraId="58793805" w14:textId="39201124" w:rsidR="00E134FD" w:rsidRDefault="00993ABD" w:rsidP="000D7E0F">
            <w:pPr>
              <w:ind w:firstLine="0"/>
              <w:rPr>
                <w:rFonts w:eastAsia="Times New Roman" w:cs="Arial"/>
                <w:b/>
              </w:rPr>
            </w:pPr>
            <w:r>
              <w:rPr>
                <w:rFonts w:eastAsia="Times New Roman" w:cs="Arial"/>
                <w:b/>
              </w:rPr>
              <w:t>$</w:t>
            </w:r>
          </w:p>
        </w:tc>
      </w:tr>
      <w:tr w:rsidR="00E134FD" w14:paraId="5492168C" w14:textId="77777777" w:rsidTr="00E632CD">
        <w:trPr>
          <w:trHeight w:val="270"/>
        </w:trPr>
        <w:tc>
          <w:tcPr>
            <w:tcW w:w="1795" w:type="dxa"/>
          </w:tcPr>
          <w:p w14:paraId="029292E9" w14:textId="3E6ABDF6" w:rsidR="00E134FD" w:rsidRPr="000B2C52" w:rsidRDefault="00026F0F" w:rsidP="000D7E0F">
            <w:pPr>
              <w:ind w:firstLine="0"/>
              <w:rPr>
                <w:rFonts w:eastAsia="Times New Roman" w:cs="Arial"/>
                <w:bCs/>
              </w:rPr>
            </w:pPr>
            <w:r w:rsidRPr="000B2C52">
              <w:rPr>
                <w:rFonts w:eastAsia="Times New Roman" w:cs="Arial"/>
                <w:bCs/>
              </w:rPr>
              <w:t>Library Resources</w:t>
            </w:r>
          </w:p>
        </w:tc>
        <w:tc>
          <w:tcPr>
            <w:tcW w:w="5829" w:type="dxa"/>
          </w:tcPr>
          <w:p w14:paraId="42CCDD00" w14:textId="77777777" w:rsidR="00AA3D5F" w:rsidRPr="008F269A" w:rsidRDefault="00AA3D5F" w:rsidP="00AA3D5F">
            <w:pPr>
              <w:ind w:firstLine="0"/>
              <w:rPr>
                <w:rFonts w:eastAsia="Times New Roman" w:cs="Arial"/>
                <w:i/>
                <w:color w:val="FF0000"/>
              </w:rPr>
            </w:pPr>
            <w:r w:rsidRPr="008F269A">
              <w:rPr>
                <w:rFonts w:eastAsia="Times New Roman" w:cs="Arial"/>
                <w:i/>
                <w:color w:val="FF0000"/>
              </w:rPr>
              <w:t>Describe additional library acquisitions needed and their cost.</w:t>
            </w:r>
          </w:p>
          <w:p w14:paraId="4C1AAECA" w14:textId="77777777" w:rsidR="00E134FD" w:rsidRDefault="00E134FD" w:rsidP="000D7E0F">
            <w:pPr>
              <w:ind w:firstLine="0"/>
              <w:rPr>
                <w:rFonts w:eastAsia="Times New Roman" w:cs="Arial"/>
                <w:b/>
              </w:rPr>
            </w:pPr>
          </w:p>
        </w:tc>
        <w:tc>
          <w:tcPr>
            <w:tcW w:w="1327" w:type="dxa"/>
          </w:tcPr>
          <w:p w14:paraId="36B0536D" w14:textId="2B071FB1" w:rsidR="00E134FD" w:rsidRDefault="00993ABD" w:rsidP="000D7E0F">
            <w:pPr>
              <w:ind w:firstLine="0"/>
              <w:rPr>
                <w:rFonts w:eastAsia="Times New Roman" w:cs="Arial"/>
                <w:b/>
              </w:rPr>
            </w:pPr>
            <w:r>
              <w:rPr>
                <w:rFonts w:eastAsia="Times New Roman" w:cs="Arial"/>
                <w:b/>
              </w:rPr>
              <w:t>$</w:t>
            </w:r>
          </w:p>
        </w:tc>
        <w:tc>
          <w:tcPr>
            <w:tcW w:w="1327" w:type="dxa"/>
          </w:tcPr>
          <w:p w14:paraId="257D577D" w14:textId="1E3E767C" w:rsidR="00E134FD" w:rsidRDefault="00993ABD" w:rsidP="000D7E0F">
            <w:pPr>
              <w:ind w:firstLine="0"/>
              <w:rPr>
                <w:rFonts w:eastAsia="Times New Roman" w:cs="Arial"/>
                <w:b/>
              </w:rPr>
            </w:pPr>
            <w:r>
              <w:rPr>
                <w:rFonts w:eastAsia="Times New Roman" w:cs="Arial"/>
                <w:b/>
              </w:rPr>
              <w:t>$</w:t>
            </w:r>
          </w:p>
        </w:tc>
      </w:tr>
      <w:tr w:rsidR="00E134FD" w14:paraId="48DB6B20" w14:textId="77777777" w:rsidTr="00E632CD">
        <w:trPr>
          <w:trHeight w:val="255"/>
        </w:trPr>
        <w:tc>
          <w:tcPr>
            <w:tcW w:w="1795" w:type="dxa"/>
          </w:tcPr>
          <w:p w14:paraId="1A2AE6F5" w14:textId="7056D960" w:rsidR="00E134FD" w:rsidRPr="000B2C52" w:rsidRDefault="00026F0F" w:rsidP="000D7E0F">
            <w:pPr>
              <w:ind w:firstLine="0"/>
              <w:rPr>
                <w:rFonts w:eastAsia="Times New Roman" w:cs="Arial"/>
                <w:bCs/>
              </w:rPr>
            </w:pPr>
            <w:r w:rsidRPr="000B2C52">
              <w:rPr>
                <w:rFonts w:eastAsia="Times New Roman" w:cs="Arial"/>
                <w:bCs/>
              </w:rPr>
              <w:t>Marketing</w:t>
            </w:r>
          </w:p>
        </w:tc>
        <w:tc>
          <w:tcPr>
            <w:tcW w:w="5829" w:type="dxa"/>
          </w:tcPr>
          <w:p w14:paraId="4FDE3526" w14:textId="77777777" w:rsidR="00AA3D5F" w:rsidRDefault="00AA3D5F" w:rsidP="00AA3D5F">
            <w:pPr>
              <w:ind w:firstLine="0"/>
              <w:rPr>
                <w:rFonts w:eastAsia="Times New Roman" w:cs="Arial"/>
                <w:iCs/>
                <w:color w:val="auto"/>
              </w:rPr>
            </w:pPr>
            <w:r w:rsidRPr="008F269A">
              <w:rPr>
                <w:rFonts w:eastAsia="Times New Roman" w:cs="Arial"/>
                <w:i/>
                <w:color w:val="FF0000"/>
              </w:rPr>
              <w:t>Outline any anticipated costs associated with the marketing for the proposed program.</w:t>
            </w:r>
          </w:p>
          <w:p w14:paraId="7AEB1506" w14:textId="77777777" w:rsidR="00E134FD" w:rsidRDefault="00E134FD" w:rsidP="000D7E0F">
            <w:pPr>
              <w:ind w:firstLine="0"/>
              <w:rPr>
                <w:rFonts w:eastAsia="Times New Roman" w:cs="Arial"/>
                <w:b/>
              </w:rPr>
            </w:pPr>
          </w:p>
        </w:tc>
        <w:tc>
          <w:tcPr>
            <w:tcW w:w="1327" w:type="dxa"/>
          </w:tcPr>
          <w:p w14:paraId="27928716" w14:textId="4B579AAC" w:rsidR="00E134FD" w:rsidRDefault="00993ABD" w:rsidP="000D7E0F">
            <w:pPr>
              <w:ind w:firstLine="0"/>
              <w:rPr>
                <w:rFonts w:eastAsia="Times New Roman" w:cs="Arial"/>
                <w:b/>
              </w:rPr>
            </w:pPr>
            <w:r>
              <w:rPr>
                <w:rFonts w:eastAsia="Times New Roman" w:cs="Arial"/>
                <w:b/>
              </w:rPr>
              <w:t>$</w:t>
            </w:r>
          </w:p>
        </w:tc>
        <w:tc>
          <w:tcPr>
            <w:tcW w:w="1327" w:type="dxa"/>
          </w:tcPr>
          <w:p w14:paraId="3B550CDE" w14:textId="5D5435CE" w:rsidR="00E134FD" w:rsidRDefault="00993ABD" w:rsidP="000D7E0F">
            <w:pPr>
              <w:ind w:firstLine="0"/>
              <w:rPr>
                <w:rFonts w:eastAsia="Times New Roman" w:cs="Arial"/>
                <w:b/>
              </w:rPr>
            </w:pPr>
            <w:r>
              <w:rPr>
                <w:rFonts w:eastAsia="Times New Roman" w:cs="Arial"/>
                <w:b/>
              </w:rPr>
              <w:t>$</w:t>
            </w:r>
          </w:p>
        </w:tc>
      </w:tr>
      <w:tr w:rsidR="00E134FD" w14:paraId="39B3145F" w14:textId="77777777" w:rsidTr="00E632CD">
        <w:trPr>
          <w:trHeight w:val="270"/>
        </w:trPr>
        <w:tc>
          <w:tcPr>
            <w:tcW w:w="1795" w:type="dxa"/>
          </w:tcPr>
          <w:p w14:paraId="4CB87620" w14:textId="538CE684" w:rsidR="00E134FD" w:rsidRPr="000B2C52" w:rsidRDefault="00AF7241" w:rsidP="000D7E0F">
            <w:pPr>
              <w:ind w:firstLine="0"/>
              <w:rPr>
                <w:rFonts w:eastAsia="Times New Roman" w:cs="Arial"/>
                <w:bCs/>
              </w:rPr>
            </w:pPr>
            <w:r w:rsidRPr="000B2C52">
              <w:rPr>
                <w:rFonts w:eastAsia="Times New Roman" w:cs="Arial"/>
                <w:bCs/>
              </w:rPr>
              <w:t>Facilities</w:t>
            </w:r>
          </w:p>
        </w:tc>
        <w:tc>
          <w:tcPr>
            <w:tcW w:w="5829" w:type="dxa"/>
          </w:tcPr>
          <w:p w14:paraId="37266EFA" w14:textId="77777777" w:rsidR="00AA3D5F" w:rsidRDefault="00AA3D5F" w:rsidP="00AA3D5F">
            <w:pPr>
              <w:ind w:firstLine="0"/>
              <w:rPr>
                <w:rFonts w:eastAsia="Times New Roman" w:cs="Arial"/>
                <w:iCs/>
                <w:color w:val="auto"/>
              </w:rPr>
            </w:pPr>
            <w:r w:rsidRPr="008F269A">
              <w:rPr>
                <w:rFonts w:eastAsia="Times New Roman" w:cs="Arial"/>
                <w:i/>
                <w:color w:val="FF0000"/>
              </w:rPr>
              <w:t>For new or renovated facilities, clearly outline them and include the amount and type of space, costs identified, and source(s) of funds to cover costs.</w:t>
            </w:r>
          </w:p>
          <w:p w14:paraId="5B9894FF" w14:textId="77777777" w:rsidR="00E134FD" w:rsidRDefault="00E134FD" w:rsidP="000D7E0F">
            <w:pPr>
              <w:ind w:firstLine="0"/>
              <w:rPr>
                <w:rFonts w:eastAsia="Times New Roman" w:cs="Arial"/>
                <w:b/>
              </w:rPr>
            </w:pPr>
          </w:p>
        </w:tc>
        <w:tc>
          <w:tcPr>
            <w:tcW w:w="1327" w:type="dxa"/>
          </w:tcPr>
          <w:p w14:paraId="0798DFA5" w14:textId="02A119F9" w:rsidR="00E134FD" w:rsidRDefault="00993ABD" w:rsidP="000D7E0F">
            <w:pPr>
              <w:ind w:firstLine="0"/>
              <w:rPr>
                <w:rFonts w:eastAsia="Times New Roman" w:cs="Arial"/>
                <w:b/>
              </w:rPr>
            </w:pPr>
            <w:r>
              <w:rPr>
                <w:rFonts w:eastAsia="Times New Roman" w:cs="Arial"/>
                <w:b/>
              </w:rPr>
              <w:t>$</w:t>
            </w:r>
          </w:p>
        </w:tc>
        <w:tc>
          <w:tcPr>
            <w:tcW w:w="1327" w:type="dxa"/>
          </w:tcPr>
          <w:p w14:paraId="0EC86ABA" w14:textId="796E1BC7" w:rsidR="00E134FD" w:rsidRDefault="00993ABD" w:rsidP="000D7E0F">
            <w:pPr>
              <w:ind w:firstLine="0"/>
              <w:rPr>
                <w:rFonts w:eastAsia="Times New Roman" w:cs="Arial"/>
                <w:b/>
              </w:rPr>
            </w:pPr>
            <w:r>
              <w:rPr>
                <w:rFonts w:eastAsia="Times New Roman" w:cs="Arial"/>
                <w:b/>
              </w:rPr>
              <w:t>$</w:t>
            </w:r>
          </w:p>
        </w:tc>
      </w:tr>
      <w:tr w:rsidR="00E134FD" w14:paraId="5499BEF9" w14:textId="77777777" w:rsidTr="00E632CD">
        <w:trPr>
          <w:trHeight w:val="270"/>
        </w:trPr>
        <w:tc>
          <w:tcPr>
            <w:tcW w:w="1795" w:type="dxa"/>
          </w:tcPr>
          <w:p w14:paraId="35692D90" w14:textId="3107C720" w:rsidR="00E134FD" w:rsidRPr="000B2C52" w:rsidRDefault="00AF7241" w:rsidP="000D7E0F">
            <w:pPr>
              <w:ind w:firstLine="0"/>
              <w:rPr>
                <w:rFonts w:eastAsia="Times New Roman" w:cs="Arial"/>
                <w:bCs/>
              </w:rPr>
            </w:pPr>
            <w:r w:rsidRPr="000B2C52">
              <w:rPr>
                <w:rFonts w:eastAsia="Times New Roman" w:cs="Arial"/>
                <w:bCs/>
              </w:rPr>
              <w:t>Travel</w:t>
            </w:r>
          </w:p>
        </w:tc>
        <w:tc>
          <w:tcPr>
            <w:tcW w:w="5829" w:type="dxa"/>
          </w:tcPr>
          <w:p w14:paraId="04632F0B" w14:textId="77777777" w:rsidR="00AA3D5F" w:rsidRDefault="00AA3D5F" w:rsidP="00AA3D5F">
            <w:pPr>
              <w:ind w:firstLine="0"/>
              <w:rPr>
                <w:rFonts w:eastAsia="Times New Roman" w:cs="Arial"/>
                <w:i/>
                <w:color w:val="FF0000"/>
              </w:rPr>
            </w:pPr>
            <w:r w:rsidRPr="008F269A">
              <w:rPr>
                <w:rFonts w:eastAsia="Times New Roman" w:cs="Arial"/>
                <w:i/>
                <w:color w:val="FF0000"/>
              </w:rPr>
              <w:t>Provide a summary of anticipated travel expenses.</w:t>
            </w:r>
          </w:p>
          <w:p w14:paraId="1F05AC68" w14:textId="77777777" w:rsidR="00E134FD" w:rsidRDefault="00E134FD" w:rsidP="000D7E0F">
            <w:pPr>
              <w:ind w:firstLine="0"/>
              <w:rPr>
                <w:rFonts w:eastAsia="Times New Roman" w:cs="Arial"/>
                <w:b/>
              </w:rPr>
            </w:pPr>
          </w:p>
        </w:tc>
        <w:tc>
          <w:tcPr>
            <w:tcW w:w="1327" w:type="dxa"/>
          </w:tcPr>
          <w:p w14:paraId="37B3C303" w14:textId="19736274" w:rsidR="00E134FD" w:rsidRDefault="00993ABD" w:rsidP="000D7E0F">
            <w:pPr>
              <w:ind w:firstLine="0"/>
              <w:rPr>
                <w:rFonts w:eastAsia="Times New Roman" w:cs="Arial"/>
                <w:b/>
              </w:rPr>
            </w:pPr>
            <w:r>
              <w:rPr>
                <w:rFonts w:eastAsia="Times New Roman" w:cs="Arial"/>
                <w:b/>
              </w:rPr>
              <w:t>$</w:t>
            </w:r>
          </w:p>
        </w:tc>
        <w:tc>
          <w:tcPr>
            <w:tcW w:w="1327" w:type="dxa"/>
          </w:tcPr>
          <w:p w14:paraId="064D0A88" w14:textId="102C9596" w:rsidR="00E134FD" w:rsidRDefault="00993ABD" w:rsidP="000D7E0F">
            <w:pPr>
              <w:ind w:firstLine="0"/>
              <w:rPr>
                <w:rFonts w:eastAsia="Times New Roman" w:cs="Arial"/>
                <w:b/>
              </w:rPr>
            </w:pPr>
            <w:r>
              <w:rPr>
                <w:rFonts w:eastAsia="Times New Roman" w:cs="Arial"/>
                <w:b/>
              </w:rPr>
              <w:t>$</w:t>
            </w:r>
          </w:p>
        </w:tc>
      </w:tr>
      <w:tr w:rsidR="00E134FD" w14:paraId="229D150E" w14:textId="77777777" w:rsidTr="00E632CD">
        <w:trPr>
          <w:trHeight w:val="795"/>
        </w:trPr>
        <w:tc>
          <w:tcPr>
            <w:tcW w:w="1795" w:type="dxa"/>
            <w:tcBorders>
              <w:bottom w:val="single" w:sz="4" w:space="0" w:color="auto"/>
            </w:tcBorders>
          </w:tcPr>
          <w:p w14:paraId="3162AE3A" w14:textId="73F7ABFD" w:rsidR="00E134FD" w:rsidRPr="000B2C52" w:rsidRDefault="00AF7241" w:rsidP="000D7E0F">
            <w:pPr>
              <w:ind w:firstLine="0"/>
              <w:rPr>
                <w:rFonts w:eastAsia="Times New Roman" w:cs="Arial"/>
                <w:bCs/>
              </w:rPr>
            </w:pPr>
            <w:r w:rsidRPr="000B2C52">
              <w:rPr>
                <w:rFonts w:eastAsia="Times New Roman" w:cs="Arial"/>
                <w:bCs/>
              </w:rPr>
              <w:t>Other</w:t>
            </w:r>
          </w:p>
        </w:tc>
        <w:tc>
          <w:tcPr>
            <w:tcW w:w="5829" w:type="dxa"/>
            <w:tcBorders>
              <w:bottom w:val="single" w:sz="4" w:space="0" w:color="auto"/>
            </w:tcBorders>
          </w:tcPr>
          <w:p w14:paraId="43D75CE4" w14:textId="77777777" w:rsidR="00C965D4" w:rsidRPr="008F269A" w:rsidRDefault="00C965D4" w:rsidP="00C965D4">
            <w:pPr>
              <w:ind w:firstLine="0"/>
              <w:rPr>
                <w:rFonts w:eastAsia="Times New Roman" w:cs="Arial"/>
                <w:i/>
                <w:color w:val="FF0000"/>
              </w:rPr>
            </w:pPr>
            <w:r w:rsidRPr="008F269A">
              <w:rPr>
                <w:rFonts w:eastAsia="Times New Roman" w:cs="Arial"/>
                <w:i/>
                <w:color w:val="FF0000"/>
              </w:rPr>
              <w:t>Describe additional resources that may be needed to support the program.</w:t>
            </w:r>
          </w:p>
          <w:p w14:paraId="31C2AE07" w14:textId="77777777" w:rsidR="00E134FD" w:rsidRDefault="00E134FD" w:rsidP="000D7E0F">
            <w:pPr>
              <w:ind w:firstLine="0"/>
              <w:rPr>
                <w:rFonts w:eastAsia="Times New Roman" w:cs="Arial"/>
                <w:b/>
              </w:rPr>
            </w:pPr>
          </w:p>
        </w:tc>
        <w:tc>
          <w:tcPr>
            <w:tcW w:w="1327" w:type="dxa"/>
            <w:tcBorders>
              <w:bottom w:val="single" w:sz="4" w:space="0" w:color="auto"/>
            </w:tcBorders>
          </w:tcPr>
          <w:p w14:paraId="149B1CE9" w14:textId="7A94B023" w:rsidR="00E134FD" w:rsidRDefault="00993ABD" w:rsidP="000D7E0F">
            <w:pPr>
              <w:ind w:firstLine="0"/>
              <w:rPr>
                <w:rFonts w:eastAsia="Times New Roman" w:cs="Arial"/>
                <w:b/>
              </w:rPr>
            </w:pPr>
            <w:r>
              <w:rPr>
                <w:rFonts w:eastAsia="Times New Roman" w:cs="Arial"/>
                <w:b/>
              </w:rPr>
              <w:t>$</w:t>
            </w:r>
          </w:p>
        </w:tc>
        <w:tc>
          <w:tcPr>
            <w:tcW w:w="1327" w:type="dxa"/>
            <w:tcBorders>
              <w:bottom w:val="single" w:sz="4" w:space="0" w:color="auto"/>
            </w:tcBorders>
          </w:tcPr>
          <w:p w14:paraId="1DB0CC5F" w14:textId="3536312A" w:rsidR="00E134FD" w:rsidRDefault="00993ABD" w:rsidP="000D7E0F">
            <w:pPr>
              <w:ind w:firstLine="0"/>
              <w:rPr>
                <w:rFonts w:eastAsia="Times New Roman" w:cs="Arial"/>
                <w:b/>
              </w:rPr>
            </w:pPr>
            <w:r>
              <w:rPr>
                <w:rFonts w:eastAsia="Times New Roman" w:cs="Arial"/>
                <w:b/>
              </w:rPr>
              <w:t>$</w:t>
            </w:r>
          </w:p>
        </w:tc>
      </w:tr>
      <w:tr w:rsidR="00E632CD" w14:paraId="5AA913E1" w14:textId="77777777" w:rsidTr="00E632CD">
        <w:trPr>
          <w:trHeight w:val="525"/>
        </w:trPr>
        <w:tc>
          <w:tcPr>
            <w:tcW w:w="1795" w:type="dxa"/>
            <w:shd w:val="clear" w:color="auto" w:fill="DEEAF6" w:themeFill="accent5" w:themeFillTint="33"/>
          </w:tcPr>
          <w:p w14:paraId="099CF038" w14:textId="7B5874C7" w:rsidR="00E632CD" w:rsidRDefault="00E632CD" w:rsidP="00050B99">
            <w:pPr>
              <w:ind w:firstLine="0"/>
              <w:rPr>
                <w:rFonts w:eastAsia="Times New Roman" w:cs="Arial"/>
                <w:b/>
              </w:rPr>
            </w:pPr>
            <w:r>
              <w:rPr>
                <w:rFonts w:eastAsia="Times New Roman" w:cs="Arial"/>
                <w:b/>
              </w:rPr>
              <w:lastRenderedPageBreak/>
              <w:t>Total One-Time Expenditures</w:t>
            </w:r>
          </w:p>
        </w:tc>
        <w:tc>
          <w:tcPr>
            <w:tcW w:w="8483" w:type="dxa"/>
            <w:gridSpan w:val="3"/>
            <w:shd w:val="clear" w:color="auto" w:fill="DEEAF6" w:themeFill="accent5" w:themeFillTint="33"/>
          </w:tcPr>
          <w:p w14:paraId="44711117" w14:textId="77777777" w:rsidR="00E632CD" w:rsidRDefault="00E632CD" w:rsidP="00050B99">
            <w:pPr>
              <w:ind w:firstLine="0"/>
              <w:rPr>
                <w:rFonts w:eastAsia="Times New Roman" w:cs="Arial"/>
                <w:b/>
              </w:rPr>
            </w:pPr>
            <w:r>
              <w:rPr>
                <w:rFonts w:eastAsia="Times New Roman" w:cs="Arial"/>
                <w:b/>
              </w:rPr>
              <w:t>$</w:t>
            </w:r>
          </w:p>
          <w:p w14:paraId="2986B3BC" w14:textId="10A32086" w:rsidR="00E632CD" w:rsidRDefault="00E632CD" w:rsidP="00050B99">
            <w:pPr>
              <w:ind w:firstLine="0"/>
              <w:rPr>
                <w:rFonts w:eastAsia="Times New Roman" w:cs="Arial"/>
                <w:b/>
              </w:rPr>
            </w:pPr>
          </w:p>
          <w:p w14:paraId="2D6A1B61" w14:textId="15C5A544" w:rsidR="00E632CD" w:rsidRDefault="00E632CD" w:rsidP="00050B99">
            <w:pPr>
              <w:rPr>
                <w:rFonts w:eastAsia="Times New Roman" w:cs="Arial"/>
                <w:b/>
              </w:rPr>
            </w:pPr>
          </w:p>
        </w:tc>
      </w:tr>
      <w:tr w:rsidR="00E632CD" w14:paraId="0FEEC7CE" w14:textId="77777777" w:rsidTr="00E632CD">
        <w:trPr>
          <w:trHeight w:val="540"/>
        </w:trPr>
        <w:tc>
          <w:tcPr>
            <w:tcW w:w="1795" w:type="dxa"/>
            <w:shd w:val="clear" w:color="auto" w:fill="DEEAF6" w:themeFill="accent5" w:themeFillTint="33"/>
          </w:tcPr>
          <w:p w14:paraId="46955719" w14:textId="0B84F513" w:rsidR="00E632CD" w:rsidRDefault="00E632CD" w:rsidP="00050B99">
            <w:pPr>
              <w:ind w:firstLine="0"/>
              <w:rPr>
                <w:rFonts w:eastAsia="Times New Roman" w:cs="Arial"/>
                <w:b/>
              </w:rPr>
            </w:pPr>
            <w:r>
              <w:rPr>
                <w:rFonts w:eastAsia="Times New Roman" w:cs="Arial"/>
                <w:b/>
              </w:rPr>
              <w:t>Total Recuring Expenditures</w:t>
            </w:r>
          </w:p>
        </w:tc>
        <w:tc>
          <w:tcPr>
            <w:tcW w:w="8483" w:type="dxa"/>
            <w:gridSpan w:val="3"/>
            <w:shd w:val="clear" w:color="auto" w:fill="DEEAF6" w:themeFill="accent5" w:themeFillTint="33"/>
          </w:tcPr>
          <w:p w14:paraId="6446EC94" w14:textId="5D2375DE" w:rsidR="00E632CD" w:rsidRDefault="00E632CD" w:rsidP="00050B99">
            <w:pPr>
              <w:ind w:firstLine="0"/>
              <w:rPr>
                <w:rFonts w:eastAsia="Times New Roman" w:cs="Arial"/>
                <w:b/>
              </w:rPr>
            </w:pPr>
            <w:r>
              <w:rPr>
                <w:rFonts w:eastAsia="Times New Roman" w:cs="Arial"/>
                <w:b/>
              </w:rPr>
              <w:t>$</w:t>
            </w:r>
          </w:p>
        </w:tc>
      </w:tr>
      <w:tr w:rsidR="0003669B" w14:paraId="4CB56B65" w14:textId="77777777" w:rsidTr="00E632CD">
        <w:trPr>
          <w:trHeight w:val="540"/>
        </w:trPr>
        <w:tc>
          <w:tcPr>
            <w:tcW w:w="1795" w:type="dxa"/>
            <w:shd w:val="clear" w:color="auto" w:fill="DEEAF6" w:themeFill="accent5" w:themeFillTint="33"/>
          </w:tcPr>
          <w:p w14:paraId="6917E861" w14:textId="183DD748" w:rsidR="0003669B" w:rsidRDefault="0003669B" w:rsidP="00050B99">
            <w:pPr>
              <w:ind w:firstLine="0"/>
              <w:rPr>
                <w:rFonts w:eastAsia="Times New Roman" w:cs="Arial"/>
                <w:b/>
              </w:rPr>
            </w:pPr>
            <w:r>
              <w:rPr>
                <w:rFonts w:eastAsia="Times New Roman" w:cs="Arial"/>
                <w:b/>
              </w:rPr>
              <w:t>Grand Total (recurring and one-time)</w:t>
            </w:r>
          </w:p>
        </w:tc>
        <w:tc>
          <w:tcPr>
            <w:tcW w:w="8483" w:type="dxa"/>
            <w:gridSpan w:val="3"/>
            <w:shd w:val="clear" w:color="auto" w:fill="DEEAF6" w:themeFill="accent5" w:themeFillTint="33"/>
          </w:tcPr>
          <w:p w14:paraId="553AD2CA" w14:textId="251B4A0F" w:rsidR="0003669B" w:rsidRDefault="00FF073B" w:rsidP="00050B99">
            <w:pPr>
              <w:ind w:firstLine="0"/>
              <w:rPr>
                <w:rFonts w:eastAsia="Times New Roman" w:cs="Arial"/>
                <w:b/>
              </w:rPr>
            </w:pPr>
            <w:r>
              <w:rPr>
                <w:rFonts w:eastAsia="Times New Roman" w:cs="Arial"/>
                <w:b/>
              </w:rPr>
              <w:t>$</w:t>
            </w:r>
          </w:p>
        </w:tc>
      </w:tr>
    </w:tbl>
    <w:p w14:paraId="2816F1CB" w14:textId="26ABC09D" w:rsidR="000D7E0F" w:rsidRDefault="000D7E0F" w:rsidP="000D7E0F">
      <w:pPr>
        <w:ind w:firstLine="0"/>
        <w:rPr>
          <w:rFonts w:eastAsia="Times New Roman" w:cs="Arial"/>
          <w:b/>
        </w:rPr>
      </w:pPr>
    </w:p>
    <w:p w14:paraId="6C481ED4" w14:textId="77777777" w:rsidR="00E70D98" w:rsidRDefault="00E70D98" w:rsidP="0041678E">
      <w:pPr>
        <w:pBdr>
          <w:bottom w:val="single" w:sz="4" w:space="1" w:color="auto"/>
        </w:pBdr>
        <w:ind w:firstLine="0"/>
        <w:rPr>
          <w:rFonts w:eastAsia="Times New Roman" w:cs="Arial"/>
          <w:b/>
          <w:sz w:val="24"/>
          <w:szCs w:val="24"/>
        </w:rPr>
      </w:pPr>
    </w:p>
    <w:p w14:paraId="2608FB43" w14:textId="3E1CA73A" w:rsidR="00AA56EE" w:rsidRDefault="0041678E" w:rsidP="0041678E">
      <w:pPr>
        <w:pBdr>
          <w:bottom w:val="single" w:sz="4" w:space="1" w:color="auto"/>
        </w:pBdr>
        <w:ind w:firstLine="0"/>
        <w:rPr>
          <w:rFonts w:eastAsia="Times New Roman" w:cs="Arial"/>
          <w:b/>
          <w:sz w:val="24"/>
          <w:szCs w:val="24"/>
        </w:rPr>
      </w:pPr>
      <w:r w:rsidRPr="0041678E">
        <w:rPr>
          <w:rFonts w:eastAsia="Times New Roman" w:cs="Arial"/>
          <w:b/>
          <w:sz w:val="24"/>
          <w:szCs w:val="24"/>
        </w:rPr>
        <w:t>Section VI: Projected Revenues for the Proposed Program</w:t>
      </w:r>
    </w:p>
    <w:p w14:paraId="2655908C" w14:textId="3B9718DC" w:rsidR="0041678E" w:rsidRDefault="0041678E" w:rsidP="0041678E">
      <w:pPr>
        <w:rPr>
          <w:rFonts w:eastAsia="Times New Roman" w:cs="Arial"/>
          <w:b/>
          <w:sz w:val="24"/>
          <w:szCs w:val="24"/>
        </w:rPr>
      </w:pPr>
    </w:p>
    <w:p w14:paraId="2EA18D22" w14:textId="3D01DE83" w:rsidR="0041678E" w:rsidRPr="0081310D" w:rsidRDefault="0097127C" w:rsidP="0041678E">
      <w:pPr>
        <w:ind w:firstLine="0"/>
        <w:rPr>
          <w:rFonts w:eastAsia="Times New Roman" w:cs="Arial"/>
          <w:i/>
          <w:iCs/>
          <w:color w:val="FF0000"/>
          <w:sz w:val="24"/>
          <w:szCs w:val="24"/>
        </w:rPr>
      </w:pPr>
      <w:r w:rsidRPr="0081310D">
        <w:rPr>
          <w:rFonts w:eastAsia="Times New Roman" w:cs="Arial"/>
          <w:i/>
          <w:iCs/>
          <w:color w:val="FF0000"/>
          <w:sz w:val="24"/>
          <w:szCs w:val="24"/>
        </w:rPr>
        <w:t>Provide a narrative of anticipated revenues associated with the proposed program. These revenues should be reflected on the</w:t>
      </w:r>
      <w:r w:rsidRPr="0081310D">
        <w:rPr>
          <w:rFonts w:eastAsia="Times New Roman" w:cs="Arial"/>
          <w:color w:val="FF0000"/>
          <w:sz w:val="24"/>
          <w:szCs w:val="24"/>
        </w:rPr>
        <w:t xml:space="preserve"> </w:t>
      </w:r>
      <w:hyperlink r:id="rId10" w:history="1">
        <w:r w:rsidRPr="0097127C">
          <w:rPr>
            <w:rStyle w:val="Hyperlink"/>
            <w:rFonts w:eastAsia="Times New Roman" w:cs="Arial"/>
            <w:sz w:val="24"/>
            <w:szCs w:val="24"/>
          </w:rPr>
          <w:t>THEC Financial Projections Form</w:t>
        </w:r>
      </w:hyperlink>
      <w:r w:rsidRPr="0097127C">
        <w:rPr>
          <w:rFonts w:eastAsia="Times New Roman" w:cs="Arial"/>
          <w:sz w:val="24"/>
          <w:szCs w:val="24"/>
        </w:rPr>
        <w:t xml:space="preserve"> </w:t>
      </w:r>
      <w:r w:rsidRPr="0081310D">
        <w:rPr>
          <w:rFonts w:eastAsia="Times New Roman" w:cs="Arial"/>
          <w:i/>
          <w:iCs/>
          <w:color w:val="FF0000"/>
          <w:sz w:val="24"/>
          <w:szCs w:val="24"/>
        </w:rPr>
        <w:t>which should be included in Appendix B.</w:t>
      </w:r>
    </w:p>
    <w:p w14:paraId="7C244990" w14:textId="1727103A" w:rsidR="0097127C" w:rsidRDefault="0097127C" w:rsidP="0041678E">
      <w:pPr>
        <w:ind w:firstLine="0"/>
        <w:rPr>
          <w:rFonts w:eastAsia="Times New Roman" w:cs="Arial"/>
          <w:sz w:val="24"/>
          <w:szCs w:val="24"/>
        </w:rPr>
      </w:pPr>
    </w:p>
    <w:tbl>
      <w:tblPr>
        <w:tblStyle w:val="TableGrid"/>
        <w:tblW w:w="0" w:type="auto"/>
        <w:tblLook w:val="04A0" w:firstRow="1" w:lastRow="0" w:firstColumn="1" w:lastColumn="0" w:noHBand="0" w:noVBand="1"/>
      </w:tblPr>
      <w:tblGrid>
        <w:gridCol w:w="1615"/>
        <w:gridCol w:w="6300"/>
        <w:gridCol w:w="1435"/>
      </w:tblGrid>
      <w:tr w:rsidR="0067541B" w14:paraId="7E112EA2" w14:textId="77777777" w:rsidTr="00893738">
        <w:tc>
          <w:tcPr>
            <w:tcW w:w="9350" w:type="dxa"/>
            <w:gridSpan w:val="3"/>
            <w:shd w:val="clear" w:color="auto" w:fill="DEEAF6" w:themeFill="accent5" w:themeFillTint="33"/>
          </w:tcPr>
          <w:p w14:paraId="126D16D2" w14:textId="7376A754" w:rsidR="0067541B" w:rsidRPr="00893738" w:rsidRDefault="009626A5" w:rsidP="00893738">
            <w:pPr>
              <w:ind w:firstLine="0"/>
              <w:jc w:val="center"/>
              <w:rPr>
                <w:rFonts w:eastAsia="Times New Roman" w:cs="Arial"/>
                <w:b/>
                <w:bCs/>
                <w:sz w:val="24"/>
                <w:szCs w:val="24"/>
              </w:rPr>
            </w:pPr>
            <w:r w:rsidRPr="00893738">
              <w:rPr>
                <w:rFonts w:eastAsia="Times New Roman" w:cs="Arial"/>
                <w:b/>
                <w:bCs/>
                <w:sz w:val="24"/>
                <w:szCs w:val="24"/>
              </w:rPr>
              <w:t>Projected Revenues</w:t>
            </w:r>
          </w:p>
        </w:tc>
      </w:tr>
      <w:tr w:rsidR="0067541B" w14:paraId="0BC53C8A" w14:textId="77777777" w:rsidTr="00290E5E">
        <w:tc>
          <w:tcPr>
            <w:tcW w:w="1615" w:type="dxa"/>
            <w:shd w:val="clear" w:color="auto" w:fill="DEEAF6" w:themeFill="accent5" w:themeFillTint="33"/>
          </w:tcPr>
          <w:p w14:paraId="7436ED77" w14:textId="71DCD1F6" w:rsidR="0067541B" w:rsidRPr="00893738" w:rsidRDefault="009626A5" w:rsidP="0041678E">
            <w:pPr>
              <w:ind w:firstLine="0"/>
              <w:rPr>
                <w:rFonts w:eastAsia="Times New Roman" w:cs="Arial"/>
                <w:b/>
                <w:bCs/>
                <w:sz w:val="24"/>
                <w:szCs w:val="24"/>
              </w:rPr>
            </w:pPr>
            <w:r w:rsidRPr="00893738">
              <w:rPr>
                <w:rFonts w:eastAsia="Times New Roman" w:cs="Arial"/>
                <w:b/>
                <w:bCs/>
                <w:sz w:val="24"/>
                <w:szCs w:val="24"/>
              </w:rPr>
              <w:t>Item</w:t>
            </w:r>
          </w:p>
        </w:tc>
        <w:tc>
          <w:tcPr>
            <w:tcW w:w="6300" w:type="dxa"/>
            <w:shd w:val="clear" w:color="auto" w:fill="DEEAF6" w:themeFill="accent5" w:themeFillTint="33"/>
          </w:tcPr>
          <w:p w14:paraId="7A40EEBB" w14:textId="24622DF7" w:rsidR="0067541B" w:rsidRPr="00893738" w:rsidRDefault="009626A5" w:rsidP="0041678E">
            <w:pPr>
              <w:ind w:firstLine="0"/>
              <w:rPr>
                <w:rFonts w:eastAsia="Times New Roman" w:cs="Arial"/>
                <w:b/>
                <w:bCs/>
                <w:sz w:val="24"/>
                <w:szCs w:val="24"/>
              </w:rPr>
            </w:pPr>
            <w:r w:rsidRPr="00893738">
              <w:rPr>
                <w:rFonts w:eastAsia="Times New Roman" w:cs="Arial"/>
                <w:b/>
                <w:bCs/>
                <w:sz w:val="24"/>
                <w:szCs w:val="24"/>
              </w:rPr>
              <w:t>Description</w:t>
            </w:r>
          </w:p>
        </w:tc>
        <w:tc>
          <w:tcPr>
            <w:tcW w:w="1435" w:type="dxa"/>
            <w:shd w:val="clear" w:color="auto" w:fill="DEEAF6" w:themeFill="accent5" w:themeFillTint="33"/>
          </w:tcPr>
          <w:p w14:paraId="2813698E" w14:textId="738FBCDC" w:rsidR="0067541B" w:rsidRPr="00893738" w:rsidRDefault="009626A5" w:rsidP="0041678E">
            <w:pPr>
              <w:ind w:firstLine="0"/>
              <w:rPr>
                <w:rFonts w:eastAsia="Times New Roman" w:cs="Arial"/>
                <w:b/>
                <w:bCs/>
                <w:sz w:val="24"/>
                <w:szCs w:val="24"/>
              </w:rPr>
            </w:pPr>
            <w:r w:rsidRPr="00893738">
              <w:rPr>
                <w:rFonts w:eastAsia="Times New Roman" w:cs="Arial"/>
                <w:b/>
                <w:bCs/>
                <w:sz w:val="24"/>
                <w:szCs w:val="24"/>
              </w:rPr>
              <w:t>Total</w:t>
            </w:r>
          </w:p>
        </w:tc>
      </w:tr>
      <w:tr w:rsidR="0067541B" w14:paraId="6CE99BFA" w14:textId="77777777" w:rsidTr="00290E5E">
        <w:tc>
          <w:tcPr>
            <w:tcW w:w="1615" w:type="dxa"/>
          </w:tcPr>
          <w:p w14:paraId="28B02658" w14:textId="49009855" w:rsidR="0067541B" w:rsidRDefault="009626A5" w:rsidP="0041678E">
            <w:pPr>
              <w:ind w:firstLine="0"/>
              <w:rPr>
                <w:rFonts w:eastAsia="Times New Roman" w:cs="Arial"/>
                <w:sz w:val="24"/>
                <w:szCs w:val="24"/>
              </w:rPr>
            </w:pPr>
            <w:r>
              <w:rPr>
                <w:rFonts w:eastAsia="Times New Roman" w:cs="Arial"/>
                <w:sz w:val="24"/>
                <w:szCs w:val="24"/>
              </w:rPr>
              <w:t>Tuition</w:t>
            </w:r>
          </w:p>
        </w:tc>
        <w:tc>
          <w:tcPr>
            <w:tcW w:w="6300" w:type="dxa"/>
          </w:tcPr>
          <w:p w14:paraId="08BBB7E4" w14:textId="7CD19134" w:rsidR="0067541B" w:rsidRDefault="004C1E23" w:rsidP="0041678E">
            <w:pPr>
              <w:ind w:firstLine="0"/>
              <w:rPr>
                <w:rFonts w:eastAsia="Times New Roman" w:cs="Arial"/>
                <w:sz w:val="24"/>
                <w:szCs w:val="24"/>
              </w:rPr>
            </w:pPr>
            <w:r w:rsidRPr="004C1E23">
              <w:rPr>
                <w:rFonts w:eastAsia="Times New Roman" w:cs="Arial"/>
                <w:color w:val="FF0000"/>
                <w:sz w:val="24"/>
                <w:szCs w:val="24"/>
              </w:rPr>
              <w:t>Provide an overview of anticipated tuition revenue which aligns with enrollment and graduation projections.</w:t>
            </w:r>
          </w:p>
        </w:tc>
        <w:tc>
          <w:tcPr>
            <w:tcW w:w="1435" w:type="dxa"/>
          </w:tcPr>
          <w:p w14:paraId="248A68F7" w14:textId="10E4C2D5" w:rsidR="0067541B" w:rsidRDefault="00893738" w:rsidP="0041678E">
            <w:pPr>
              <w:ind w:firstLine="0"/>
              <w:rPr>
                <w:rFonts w:eastAsia="Times New Roman" w:cs="Arial"/>
                <w:sz w:val="24"/>
                <w:szCs w:val="24"/>
              </w:rPr>
            </w:pPr>
            <w:r>
              <w:rPr>
                <w:rFonts w:eastAsia="Times New Roman" w:cs="Arial"/>
                <w:sz w:val="24"/>
                <w:szCs w:val="24"/>
              </w:rPr>
              <w:t>$</w:t>
            </w:r>
          </w:p>
        </w:tc>
      </w:tr>
      <w:tr w:rsidR="0067541B" w14:paraId="44135D71" w14:textId="77777777" w:rsidTr="00290E5E">
        <w:tc>
          <w:tcPr>
            <w:tcW w:w="1615" w:type="dxa"/>
          </w:tcPr>
          <w:p w14:paraId="5911B443" w14:textId="212E0D3E" w:rsidR="0067541B" w:rsidRDefault="00893738" w:rsidP="0041678E">
            <w:pPr>
              <w:ind w:firstLine="0"/>
              <w:rPr>
                <w:rFonts w:eastAsia="Times New Roman" w:cs="Arial"/>
                <w:sz w:val="24"/>
                <w:szCs w:val="24"/>
              </w:rPr>
            </w:pPr>
            <w:r>
              <w:rPr>
                <w:rFonts w:eastAsia="Times New Roman" w:cs="Arial"/>
                <w:sz w:val="24"/>
                <w:szCs w:val="24"/>
              </w:rPr>
              <w:t>Grants</w:t>
            </w:r>
          </w:p>
        </w:tc>
        <w:tc>
          <w:tcPr>
            <w:tcW w:w="6300" w:type="dxa"/>
          </w:tcPr>
          <w:p w14:paraId="173D64A8" w14:textId="5B89197E" w:rsidR="0067541B" w:rsidRDefault="004C1E23" w:rsidP="0041678E">
            <w:pPr>
              <w:ind w:firstLine="0"/>
              <w:rPr>
                <w:rFonts w:eastAsia="Times New Roman" w:cs="Arial"/>
                <w:sz w:val="24"/>
                <w:szCs w:val="24"/>
              </w:rPr>
            </w:pPr>
            <w:r w:rsidRPr="004C1E23">
              <w:rPr>
                <w:rFonts w:eastAsia="Times New Roman" w:cs="Arial"/>
                <w:color w:val="FF0000"/>
                <w:sz w:val="24"/>
                <w:szCs w:val="24"/>
              </w:rPr>
              <w:t>If applicable, identify any grants that will be used to support the proposed program.</w:t>
            </w:r>
          </w:p>
        </w:tc>
        <w:tc>
          <w:tcPr>
            <w:tcW w:w="1435" w:type="dxa"/>
          </w:tcPr>
          <w:p w14:paraId="294B2D3E" w14:textId="3313272B" w:rsidR="0067541B" w:rsidRDefault="00893738" w:rsidP="0041678E">
            <w:pPr>
              <w:ind w:firstLine="0"/>
              <w:rPr>
                <w:rFonts w:eastAsia="Times New Roman" w:cs="Arial"/>
                <w:sz w:val="24"/>
                <w:szCs w:val="24"/>
              </w:rPr>
            </w:pPr>
            <w:r>
              <w:rPr>
                <w:rFonts w:eastAsia="Times New Roman" w:cs="Arial"/>
                <w:sz w:val="24"/>
                <w:szCs w:val="24"/>
              </w:rPr>
              <w:t>$</w:t>
            </w:r>
          </w:p>
        </w:tc>
      </w:tr>
      <w:tr w:rsidR="0067541B" w14:paraId="1627AF6F" w14:textId="77777777" w:rsidTr="004C1E23">
        <w:tc>
          <w:tcPr>
            <w:tcW w:w="1615" w:type="dxa"/>
            <w:tcBorders>
              <w:bottom w:val="single" w:sz="4" w:space="0" w:color="auto"/>
            </w:tcBorders>
          </w:tcPr>
          <w:p w14:paraId="35F4A18D" w14:textId="108B4DC5" w:rsidR="0067541B" w:rsidRDefault="00893738" w:rsidP="0041678E">
            <w:pPr>
              <w:ind w:firstLine="0"/>
              <w:rPr>
                <w:rFonts w:eastAsia="Times New Roman" w:cs="Arial"/>
                <w:sz w:val="24"/>
                <w:szCs w:val="24"/>
              </w:rPr>
            </w:pPr>
            <w:r>
              <w:rPr>
                <w:rFonts w:eastAsia="Times New Roman" w:cs="Arial"/>
                <w:sz w:val="24"/>
                <w:szCs w:val="24"/>
              </w:rPr>
              <w:t>Other</w:t>
            </w:r>
          </w:p>
        </w:tc>
        <w:tc>
          <w:tcPr>
            <w:tcW w:w="6300" w:type="dxa"/>
            <w:tcBorders>
              <w:bottom w:val="single" w:sz="4" w:space="0" w:color="auto"/>
            </w:tcBorders>
          </w:tcPr>
          <w:p w14:paraId="04E66E7A" w14:textId="63677DA5" w:rsidR="0067541B" w:rsidRDefault="004C1E23" w:rsidP="0041678E">
            <w:pPr>
              <w:ind w:firstLine="0"/>
              <w:rPr>
                <w:rFonts w:eastAsia="Times New Roman" w:cs="Arial"/>
                <w:sz w:val="24"/>
                <w:szCs w:val="24"/>
              </w:rPr>
            </w:pPr>
            <w:r w:rsidRPr="004C1E23">
              <w:rPr>
                <w:rFonts w:eastAsia="Times New Roman" w:cs="Arial"/>
                <w:color w:val="FF0000"/>
                <w:sz w:val="24"/>
                <w:szCs w:val="24"/>
              </w:rPr>
              <w:t>Describe any other revenue sources that will be associated with the proposed program.</w:t>
            </w:r>
          </w:p>
        </w:tc>
        <w:tc>
          <w:tcPr>
            <w:tcW w:w="1435" w:type="dxa"/>
            <w:tcBorders>
              <w:bottom w:val="single" w:sz="4" w:space="0" w:color="auto"/>
            </w:tcBorders>
          </w:tcPr>
          <w:p w14:paraId="1728E00A" w14:textId="00D26289" w:rsidR="0067541B" w:rsidRDefault="00893738" w:rsidP="0041678E">
            <w:pPr>
              <w:ind w:firstLine="0"/>
              <w:rPr>
                <w:rFonts w:eastAsia="Times New Roman" w:cs="Arial"/>
                <w:sz w:val="24"/>
                <w:szCs w:val="24"/>
              </w:rPr>
            </w:pPr>
            <w:r>
              <w:rPr>
                <w:rFonts w:eastAsia="Times New Roman" w:cs="Arial"/>
                <w:sz w:val="24"/>
                <w:szCs w:val="24"/>
              </w:rPr>
              <w:t>$</w:t>
            </w:r>
          </w:p>
        </w:tc>
      </w:tr>
      <w:tr w:rsidR="00290E5E" w14:paraId="63C982CE" w14:textId="77777777" w:rsidTr="004C1E23">
        <w:tc>
          <w:tcPr>
            <w:tcW w:w="1615" w:type="dxa"/>
            <w:shd w:val="clear" w:color="auto" w:fill="DEEAF6" w:themeFill="accent5" w:themeFillTint="33"/>
          </w:tcPr>
          <w:p w14:paraId="33C71EB7" w14:textId="786CB291" w:rsidR="00290E5E" w:rsidRDefault="00290E5E" w:rsidP="0041678E">
            <w:pPr>
              <w:ind w:firstLine="0"/>
              <w:rPr>
                <w:rFonts w:eastAsia="Times New Roman" w:cs="Arial"/>
                <w:sz w:val="24"/>
                <w:szCs w:val="24"/>
              </w:rPr>
            </w:pPr>
            <w:r>
              <w:rPr>
                <w:rFonts w:eastAsia="Times New Roman" w:cs="Arial"/>
                <w:sz w:val="24"/>
                <w:szCs w:val="24"/>
              </w:rPr>
              <w:t>Grand Total</w:t>
            </w:r>
          </w:p>
        </w:tc>
        <w:tc>
          <w:tcPr>
            <w:tcW w:w="7735" w:type="dxa"/>
            <w:gridSpan w:val="2"/>
            <w:shd w:val="clear" w:color="auto" w:fill="DEEAF6" w:themeFill="accent5" w:themeFillTint="33"/>
          </w:tcPr>
          <w:p w14:paraId="7AFD5597" w14:textId="221AC0F1" w:rsidR="00290E5E" w:rsidRDefault="00290E5E" w:rsidP="0041678E">
            <w:pPr>
              <w:ind w:firstLine="0"/>
              <w:rPr>
                <w:rFonts w:eastAsia="Times New Roman" w:cs="Arial"/>
                <w:sz w:val="24"/>
                <w:szCs w:val="24"/>
              </w:rPr>
            </w:pPr>
            <w:r>
              <w:rPr>
                <w:rFonts w:eastAsia="Times New Roman" w:cs="Arial"/>
                <w:sz w:val="24"/>
                <w:szCs w:val="24"/>
              </w:rPr>
              <w:t>$</w:t>
            </w:r>
          </w:p>
        </w:tc>
      </w:tr>
    </w:tbl>
    <w:p w14:paraId="50A63EBC" w14:textId="627AFC85" w:rsidR="0097127C" w:rsidRDefault="0097127C" w:rsidP="0041678E">
      <w:pPr>
        <w:ind w:firstLine="0"/>
        <w:rPr>
          <w:rFonts w:eastAsia="Times New Roman" w:cs="Arial"/>
          <w:sz w:val="24"/>
          <w:szCs w:val="24"/>
        </w:rPr>
      </w:pPr>
    </w:p>
    <w:p w14:paraId="23365AD3" w14:textId="4BD3D541" w:rsidR="004C1E23" w:rsidRDefault="004C1E23" w:rsidP="004C1E23">
      <w:pPr>
        <w:pBdr>
          <w:bottom w:val="single" w:sz="4" w:space="1" w:color="auto"/>
        </w:pBdr>
        <w:ind w:firstLine="0"/>
        <w:rPr>
          <w:rFonts w:eastAsia="Times New Roman" w:cs="Arial"/>
          <w:b/>
          <w:bCs/>
          <w:sz w:val="24"/>
          <w:szCs w:val="24"/>
        </w:rPr>
      </w:pPr>
      <w:r w:rsidRPr="004C1E23">
        <w:rPr>
          <w:rFonts w:eastAsia="Times New Roman" w:cs="Arial"/>
          <w:b/>
          <w:bCs/>
          <w:sz w:val="24"/>
          <w:szCs w:val="24"/>
        </w:rPr>
        <w:t>Appendix A: Letters of Support</w:t>
      </w:r>
    </w:p>
    <w:p w14:paraId="7BCEC4B1" w14:textId="25D3A527" w:rsidR="004C1E23" w:rsidRPr="0081310D" w:rsidRDefault="00C23092" w:rsidP="004C1E23">
      <w:pPr>
        <w:ind w:firstLine="0"/>
        <w:rPr>
          <w:rFonts w:eastAsia="Times New Roman" w:cs="Arial"/>
          <w:i/>
          <w:iCs/>
          <w:color w:val="FF0000"/>
          <w:sz w:val="24"/>
          <w:szCs w:val="24"/>
        </w:rPr>
      </w:pPr>
      <w:r w:rsidRPr="0081310D">
        <w:rPr>
          <w:rFonts w:eastAsia="Times New Roman" w:cs="Arial"/>
          <w:i/>
          <w:iCs/>
          <w:color w:val="FF0000"/>
          <w:sz w:val="24"/>
          <w:szCs w:val="24"/>
        </w:rPr>
        <w:t>Letters of support must be included regional, community, and/or workforce; should be dated; appear on letterhead; and address how the partner will support the proposed program (job placements, internships, advisory board, etc.).</w:t>
      </w:r>
    </w:p>
    <w:p w14:paraId="43737FA4" w14:textId="40F49271" w:rsidR="00E70D98" w:rsidRDefault="00E70D98" w:rsidP="004C1E23">
      <w:pPr>
        <w:ind w:firstLine="0"/>
        <w:rPr>
          <w:rFonts w:eastAsia="Times New Roman" w:cs="Arial"/>
          <w:sz w:val="24"/>
          <w:szCs w:val="24"/>
        </w:rPr>
      </w:pPr>
    </w:p>
    <w:p w14:paraId="01A2C70E" w14:textId="5AF377E0" w:rsidR="00E70D98" w:rsidRPr="00E70D98" w:rsidRDefault="00E70D98" w:rsidP="00E70D98">
      <w:pPr>
        <w:pBdr>
          <w:bottom w:val="single" w:sz="4" w:space="1" w:color="auto"/>
        </w:pBdr>
        <w:ind w:firstLine="0"/>
        <w:rPr>
          <w:rFonts w:eastAsia="Times New Roman" w:cs="Arial"/>
          <w:b/>
          <w:bCs/>
          <w:sz w:val="24"/>
          <w:szCs w:val="24"/>
        </w:rPr>
      </w:pPr>
      <w:r w:rsidRPr="00E70D98">
        <w:rPr>
          <w:rFonts w:eastAsia="Times New Roman" w:cs="Arial"/>
          <w:b/>
          <w:bCs/>
          <w:sz w:val="24"/>
          <w:szCs w:val="24"/>
        </w:rPr>
        <w:t>Appendix B: THEC Financial Projections Form</w:t>
      </w:r>
    </w:p>
    <w:p w14:paraId="494ABE91" w14:textId="081F5A26" w:rsidR="00E70D98" w:rsidRPr="004C1E23" w:rsidRDefault="00B373B6" w:rsidP="004C1E23">
      <w:pPr>
        <w:ind w:firstLine="0"/>
        <w:rPr>
          <w:rFonts w:eastAsia="Times New Roman" w:cs="Arial"/>
          <w:sz w:val="24"/>
          <w:szCs w:val="24"/>
        </w:rPr>
      </w:pPr>
      <w:r w:rsidRPr="0081310D">
        <w:rPr>
          <w:rFonts w:eastAsia="Times New Roman" w:cs="Arial"/>
          <w:i/>
          <w:iCs/>
          <w:color w:val="FF0000"/>
          <w:sz w:val="24"/>
          <w:szCs w:val="24"/>
        </w:rPr>
        <w:t>The</w:t>
      </w:r>
      <w:r w:rsidRPr="00B373B6">
        <w:rPr>
          <w:rFonts w:eastAsia="Times New Roman" w:cs="Arial"/>
          <w:sz w:val="24"/>
          <w:szCs w:val="24"/>
        </w:rPr>
        <w:t xml:space="preserve"> </w:t>
      </w:r>
      <w:hyperlink r:id="rId11" w:history="1">
        <w:r w:rsidRPr="00B373B6">
          <w:rPr>
            <w:rStyle w:val="Hyperlink"/>
            <w:rFonts w:eastAsia="Times New Roman" w:cs="Arial"/>
            <w:sz w:val="24"/>
            <w:szCs w:val="24"/>
          </w:rPr>
          <w:t>THEC Financial Projections Form</w:t>
        </w:r>
      </w:hyperlink>
      <w:r w:rsidRPr="00B373B6">
        <w:rPr>
          <w:rFonts w:eastAsia="Times New Roman" w:cs="Arial"/>
          <w:sz w:val="24"/>
          <w:szCs w:val="24"/>
        </w:rPr>
        <w:t xml:space="preserve"> </w:t>
      </w:r>
      <w:r w:rsidRPr="0081310D">
        <w:rPr>
          <w:rFonts w:eastAsia="Times New Roman" w:cs="Arial"/>
          <w:i/>
          <w:iCs/>
          <w:color w:val="FF0000"/>
          <w:sz w:val="24"/>
          <w:szCs w:val="24"/>
        </w:rPr>
        <w:t>must be completed with all anticipated new costs and revenues that aligned with Sections V and VI.</w:t>
      </w:r>
    </w:p>
    <w:sectPr w:rsidR="00E70D98" w:rsidRPr="004C1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E0F"/>
    <w:rsid w:val="000153BD"/>
    <w:rsid w:val="00026F0F"/>
    <w:rsid w:val="0003669B"/>
    <w:rsid w:val="00050B99"/>
    <w:rsid w:val="00082B31"/>
    <w:rsid w:val="000B2C52"/>
    <w:rsid w:val="000C2C6B"/>
    <w:rsid w:val="000D30FD"/>
    <w:rsid w:val="000D7E0F"/>
    <w:rsid w:val="00155A3B"/>
    <w:rsid w:val="00192EA7"/>
    <w:rsid w:val="0020381E"/>
    <w:rsid w:val="002772AC"/>
    <w:rsid w:val="00290E5E"/>
    <w:rsid w:val="00291989"/>
    <w:rsid w:val="002D67B9"/>
    <w:rsid w:val="002F78BF"/>
    <w:rsid w:val="00347FCA"/>
    <w:rsid w:val="00376EED"/>
    <w:rsid w:val="003F2952"/>
    <w:rsid w:val="0041678E"/>
    <w:rsid w:val="004500A7"/>
    <w:rsid w:val="004C1E23"/>
    <w:rsid w:val="004C61B4"/>
    <w:rsid w:val="004D0F20"/>
    <w:rsid w:val="00560C9A"/>
    <w:rsid w:val="00602711"/>
    <w:rsid w:val="0067541B"/>
    <w:rsid w:val="00692AAD"/>
    <w:rsid w:val="006A5925"/>
    <w:rsid w:val="006E06E7"/>
    <w:rsid w:val="006F2B18"/>
    <w:rsid w:val="00703DBF"/>
    <w:rsid w:val="00704DAB"/>
    <w:rsid w:val="00762335"/>
    <w:rsid w:val="00772699"/>
    <w:rsid w:val="00792F69"/>
    <w:rsid w:val="0081310D"/>
    <w:rsid w:val="00835DE3"/>
    <w:rsid w:val="00883128"/>
    <w:rsid w:val="00893738"/>
    <w:rsid w:val="008D4487"/>
    <w:rsid w:val="008F269A"/>
    <w:rsid w:val="00954896"/>
    <w:rsid w:val="00954E9A"/>
    <w:rsid w:val="00954FC8"/>
    <w:rsid w:val="009626A5"/>
    <w:rsid w:val="0097127C"/>
    <w:rsid w:val="00993ABD"/>
    <w:rsid w:val="009E0BB6"/>
    <w:rsid w:val="00A26ECC"/>
    <w:rsid w:val="00A336DC"/>
    <w:rsid w:val="00AA3D5F"/>
    <w:rsid w:val="00AA56EE"/>
    <w:rsid w:val="00AF7241"/>
    <w:rsid w:val="00B12569"/>
    <w:rsid w:val="00B149AC"/>
    <w:rsid w:val="00B373B6"/>
    <w:rsid w:val="00B4372B"/>
    <w:rsid w:val="00B44FBD"/>
    <w:rsid w:val="00C23092"/>
    <w:rsid w:val="00C25BE0"/>
    <w:rsid w:val="00C51B36"/>
    <w:rsid w:val="00C80DF0"/>
    <w:rsid w:val="00C84A3D"/>
    <w:rsid w:val="00C965D4"/>
    <w:rsid w:val="00CD278E"/>
    <w:rsid w:val="00CE6D4C"/>
    <w:rsid w:val="00CE7293"/>
    <w:rsid w:val="00CF255E"/>
    <w:rsid w:val="00D25F3C"/>
    <w:rsid w:val="00DA292A"/>
    <w:rsid w:val="00DD7C8F"/>
    <w:rsid w:val="00DF24BB"/>
    <w:rsid w:val="00E134FD"/>
    <w:rsid w:val="00E22682"/>
    <w:rsid w:val="00E632CD"/>
    <w:rsid w:val="00E70D98"/>
    <w:rsid w:val="00E84226"/>
    <w:rsid w:val="00F1093D"/>
    <w:rsid w:val="00FF0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B7A8"/>
  <w15:chartTrackingRefBased/>
  <w15:docId w15:val="{82998A7E-DA00-4AD6-9367-B470B5D5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E0F"/>
    <w:pPr>
      <w:spacing w:after="0" w:line="240" w:lineRule="auto"/>
      <w:ind w:firstLine="720"/>
    </w:pPr>
    <w:rPr>
      <w:rFonts w:cs="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7E0F"/>
    <w:pPr>
      <w:autoSpaceDE w:val="0"/>
      <w:autoSpaceDN w:val="0"/>
      <w:adjustRightInd w:val="0"/>
      <w:spacing w:after="0" w:line="240" w:lineRule="auto"/>
    </w:pPr>
    <w:rPr>
      <w:rFonts w:ascii="Open Sans" w:hAnsi="Open Sans" w:cs="Open Sans"/>
      <w:color w:val="000000"/>
      <w:sz w:val="24"/>
      <w:szCs w:val="24"/>
    </w:rPr>
  </w:style>
  <w:style w:type="table" w:styleId="TableGrid">
    <w:name w:val="Table Grid"/>
    <w:basedOn w:val="TableNormal"/>
    <w:uiPriority w:val="39"/>
    <w:rsid w:val="000D7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7E0F"/>
    <w:rPr>
      <w:color w:val="0563C1" w:themeColor="hyperlink"/>
      <w:u w:val="single"/>
    </w:rPr>
  </w:style>
  <w:style w:type="character" w:styleId="UnresolvedMention">
    <w:name w:val="Unresolved Mention"/>
    <w:basedOn w:val="DefaultParagraphFont"/>
    <w:uiPriority w:val="99"/>
    <w:semiHidden/>
    <w:unhideWhenUsed/>
    <w:rsid w:val="000D7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o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n.gov/thec/research/supply-and-demand.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hrome-extension://efaidnbmnnnibpcajpcglclefindmkaj/https:/www.tn.gov/content/dam/tn/thec/bureau/aa/academic-programs/program-approv/aca-pol/THEC_A1.3_New_Academic_Units_Policy_Jan_26_2017.pdf" TargetMode="External"/><Relationship Id="rId11" Type="http://schemas.openxmlformats.org/officeDocument/2006/relationships/hyperlink" Target="https://www.etsu.edu/curriculum-innovation/documents/thec_financial_projection_form_2022.xlsx" TargetMode="External"/><Relationship Id="rId5" Type="http://schemas.openxmlformats.org/officeDocument/2006/relationships/hyperlink" Target="https://www.tn.gov/thec/about-thec-tsac/master-plan/master-plan.html" TargetMode="External"/><Relationship Id="rId10" Type="http://schemas.openxmlformats.org/officeDocument/2006/relationships/hyperlink" Target="https://www.etsu.edu/curriculum-innovation/documents/thec_financial_projection_form_2022.xlsx" TargetMode="External"/><Relationship Id="rId4" Type="http://schemas.openxmlformats.org/officeDocument/2006/relationships/image" Target="media/image1.png"/><Relationship Id="rId9" Type="http://schemas.openxmlformats.org/officeDocument/2006/relationships/hyperlink" Target="https://www.etsu.edu/curriculum-innovation/documents/thec_financial_projection_form_202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7</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Stacie Renea</dc:creator>
  <cp:keywords/>
  <dc:description/>
  <cp:lastModifiedBy>Hill, Stacie Renea</cp:lastModifiedBy>
  <cp:revision>86</cp:revision>
  <dcterms:created xsi:type="dcterms:W3CDTF">2022-09-07T12:54:00Z</dcterms:created>
  <dcterms:modified xsi:type="dcterms:W3CDTF">2022-09-30T15:27:00Z</dcterms:modified>
</cp:coreProperties>
</file>